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5024" w:type="dxa"/>
        <w:jc w:val="center"/>
        <w:tblInd w:w="-105" w:type="dxa"/>
        <w:tblLayout w:type="fixed"/>
        <w:tblCellMar>
          <w:left w:w="105" w:type="dxa"/>
          <w:top w:w="0" w:type="dxa"/>
          <w:right w:w="105" w:type="dxa"/>
          <w:bottom w:w="0" w:type="dxa"/>
        </w:tblCellMar>
        <w:tblLook w:val="04A0" w:firstRow="1" w:lastRow="0" w:firstColumn="1" w:lastColumn="0" w:noHBand="0" w:noVBand="1"/>
      </w:tblPr>
      <w:tblGrid>
        <w:gridCol w:w="3505"/>
        <w:gridCol w:w="11519"/>
      </w:tblGrid>
      <w:tr>
        <w:trPr>
          <w:trHeight w:val="514"/>
        </w:trPr>
        <w:tc>
          <w:tcPr>
            <w:gridSpan w:val="2"/>
            <w:shd w:val="clear" w:color="auto" w:fill="f5e5c7"/>
            <w:tcBorders>
              <w:top w:val="single" w:color="000000" w:sz="6" w:space="0"/>
              <w:left w:val="single" w:color="000000" w:sz="6" w:space="0"/>
              <w:bottom w:val="single" w:color="000000" w:sz="6" w:space="0"/>
              <w:right w:val="single" w:color="000000" w:sz="6" w:space="0"/>
            </w:tcBorders>
            <w:tcW w:w="15024" w:type="dxa"/>
            <w:vAlign w:val="top"/>
            <w:textDirection w:val="lrTb"/>
            <w:noWrap w:val="false"/>
          </w:tcPr>
          <w:p>
            <w:pPr>
              <w:pStyle w:val="851"/>
              <w:spacing w:line="273" w:lineRule="auto"/>
              <w:tabs>
                <w:tab w:val="left" w:pos="1650" w:leader="none"/>
              </w:tabs>
              <w:rPr>
                <w:rFonts w:ascii="Times New Roman" w:hAnsi="Times New Roman"/>
                <w:b/>
                <w:bCs/>
                <w:iCs/>
                <w:szCs w:val="20"/>
              </w:rPr>
            </w:pPr>
            <w:r>
              <w:rPr>
                <w:rFonts w:ascii="Times New Roman" w:hAnsi="Times New Roman"/>
                <w:b/>
                <w:bCs/>
                <w:iCs/>
                <w:szCs w:val="20"/>
              </w:rPr>
              <w:t xml:space="preserve">Урок английского языка в </w:t>
            </w:r>
            <w:r>
              <w:rPr>
                <w:rFonts w:ascii="Times New Roman" w:hAnsi="Times New Roman"/>
                <w:b/>
                <w:bCs/>
                <w:iCs/>
                <w:szCs w:val="20"/>
                <w:lang w:val="ru-RU"/>
              </w:rPr>
              <w:t xml:space="preserve">3</w:t>
            </w:r>
            <w:r>
              <w:rPr>
                <w:rFonts w:ascii="Times New Roman" w:hAnsi="Times New Roman"/>
                <w:b/>
                <w:bCs/>
                <w:iCs/>
                <w:szCs w:val="20"/>
              </w:rPr>
              <w:t xml:space="preserve"> «</w:t>
            </w:r>
            <w:r>
              <w:rPr>
                <w:rFonts w:ascii="Times New Roman" w:hAnsi="Times New Roman"/>
                <w:b/>
                <w:bCs/>
                <w:iCs/>
                <w:szCs w:val="20"/>
                <w:lang w:val="ru-RU"/>
              </w:rPr>
              <w:t xml:space="preserve">А</w:t>
            </w:r>
            <w:r>
              <w:rPr>
                <w:rFonts w:ascii="Times New Roman" w:hAnsi="Times New Roman"/>
                <w:b/>
                <w:bCs/>
                <w:iCs/>
                <w:szCs w:val="20"/>
              </w:rPr>
              <w:t xml:space="preserve">» классе </w:t>
            </w:r>
            <w:r/>
          </w:p>
          <w:p>
            <w:pPr>
              <w:pStyle w:val="851"/>
              <w:spacing w:line="273" w:lineRule="auto"/>
              <w:tabs>
                <w:tab w:val="left" w:pos="1650" w:leader="none"/>
              </w:tabs>
              <w:rPr>
                <w:rFonts w:ascii="Times New Roman" w:hAnsi="Times New Roman"/>
                <w:b/>
                <w:bCs/>
                <w:iCs/>
                <w:szCs w:val="20"/>
                <w:lang w:val="ru-RU"/>
              </w:rPr>
            </w:pPr>
            <w:r>
              <w:rPr>
                <w:rFonts w:ascii="Times New Roman" w:hAnsi="Times New Roman"/>
                <w:b/>
                <w:bCs/>
                <w:iCs/>
                <w:szCs w:val="20"/>
              </w:rPr>
              <w:t xml:space="preserve">Учитель:</w:t>
            </w:r>
            <w:r>
              <w:rPr>
                <w:rFonts w:ascii="Times New Roman" w:hAnsi="Times New Roman"/>
                <w:b/>
                <w:bCs/>
                <w:iCs/>
                <w:szCs w:val="20"/>
                <w:lang w:val="ru-RU"/>
              </w:rPr>
              <w:t xml:space="preserve"> Алмазова Ольга Валентиновна</w:t>
            </w:r>
            <w:r>
              <w:rPr>
                <w:rFonts w:ascii="Times New Roman" w:hAnsi="Times New Roman"/>
                <w:b/>
                <w:bCs/>
                <w:iCs/>
                <w:szCs w:val="20"/>
                <w:lang w:val="ru-RU"/>
              </w:rPr>
            </w:r>
            <w:r/>
          </w:p>
          <w:p>
            <w:pPr>
              <w:pStyle w:val="851"/>
              <w:spacing w:line="273" w:lineRule="auto"/>
              <w:tabs>
                <w:tab w:val="left" w:pos="1650" w:leader="none"/>
              </w:tabs>
              <w:rPr>
                <w:rFonts w:ascii="Times New Roman" w:hAnsi="Times New Roman"/>
                <w:b/>
                <w:bCs/>
                <w:iCs/>
                <w:szCs w:val="20"/>
              </w:rPr>
            </w:pPr>
            <w:r>
              <w:rPr>
                <w:rFonts w:ascii="Times New Roman" w:hAnsi="Times New Roman"/>
                <w:b/>
                <w:bCs/>
                <w:iCs/>
                <w:szCs w:val="20"/>
              </w:rPr>
            </w:r>
            <w:r/>
          </w:p>
        </w:tc>
      </w:tr>
      <w:tr>
        <w:trPr>
          <w:trHeight w:val="171"/>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Тема</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851"/>
              <w:spacing w:line="273" w:lineRule="auto"/>
              <w:tabs>
                <w:tab w:val="left" w:pos="1650" w:leader="none"/>
              </w:tabs>
              <w:rPr>
                <w:rFonts w:ascii="Times New Roman" w:hAnsi="Times New Roman"/>
                <w:b/>
                <w:bCs/>
                <w:szCs w:val="20"/>
                <w:lang w:val="ru-RU"/>
              </w:rPr>
            </w:pPr>
            <w:r>
              <w:rPr>
                <w:rFonts w:ascii="Times New Roman" w:hAnsi="Times New Roman"/>
                <w:b/>
                <w:bCs/>
                <w:szCs w:val="20"/>
                <w:lang w:val="ru-RU"/>
              </w:rPr>
              <w:t xml:space="preserve">Соревнование</w:t>
            </w:r>
            <w:r>
              <w:rPr>
                <w:rFonts w:ascii="Times New Roman" w:hAnsi="Times New Roman"/>
                <w:b/>
                <w:bCs/>
                <w:szCs w:val="20"/>
                <w:lang w:val="ru-RU"/>
              </w:rPr>
              <w:t xml:space="preserve"> в Лесной школе</w:t>
            </w:r>
            <w:r>
              <w:rPr>
                <w:rFonts w:ascii="Times New Roman" w:hAnsi="Times New Roman"/>
                <w:b/>
                <w:bCs/>
                <w:szCs w:val="20"/>
                <w:lang w:val="ru-RU"/>
              </w:rPr>
            </w:r>
            <w:r/>
          </w:p>
        </w:tc>
      </w:tr>
      <w:tr>
        <w:trPr>
          <w:trHeight w:val="34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Педагогическая цель</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16"/>
              <w:jc w:val="both"/>
              <w:spacing w:before="0" w:beforeAutospacing="0" w:after="150" w:afterAutospacing="0"/>
              <w:shd w:val="clear" w:color="auto" w:fill="ffffff"/>
              <w:rPr>
                <w:color w:val="000000"/>
                <w:szCs w:val="21"/>
                <w:lang w:val="ru-RU"/>
              </w:rPr>
            </w:pPr>
            <w:r>
              <w:rPr>
                <w:color w:val="000000"/>
                <w:szCs w:val="21"/>
                <w:lang w:val="ru-RU"/>
              </w:rPr>
              <w:t xml:space="preserve">Активизация</w:t>
            </w:r>
            <w:r>
              <w:rPr>
                <w:color w:val="000000"/>
                <w:szCs w:val="21"/>
                <w:lang w:val="ru-RU"/>
              </w:rPr>
              <w:t xml:space="preserve"> изученного материала</w:t>
            </w:r>
            <w:r>
              <w:rPr>
                <w:color w:val="000000"/>
                <w:szCs w:val="21"/>
                <w:lang w:val="ru-RU"/>
              </w:rPr>
            </w:r>
            <w:r/>
          </w:p>
        </w:tc>
      </w:tr>
      <w:tr>
        <w:trPr>
          <w:trHeight w:val="16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Тип урока</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668"/>
              <w:spacing w:after="0" w:line="240" w:lineRule="auto"/>
              <w:rPr>
                <w:rFonts w:ascii="Times New Roman" w:hAnsi="Times New Roman"/>
                <w:sz w:val="24"/>
                <w:szCs w:val="20"/>
                <w:lang w:val="ru-RU"/>
              </w:rPr>
            </w:pPr>
            <w:r>
              <w:rPr>
                <w:rFonts w:ascii="Times New Roman" w:hAnsi="Times New Roman"/>
                <w:sz w:val="24"/>
                <w:szCs w:val="20"/>
                <w:lang w:val="ru-RU"/>
              </w:rPr>
              <w:t xml:space="preserve">Урок</w:t>
            </w:r>
            <w:r>
              <w:rPr>
                <w:rFonts w:ascii="Times New Roman" w:hAnsi="Times New Roman"/>
                <w:sz w:val="24"/>
                <w:szCs w:val="20"/>
                <w:lang w:val="ru-RU"/>
              </w:rPr>
              <w:t xml:space="preserve"> - викторина</w:t>
            </w:r>
            <w:r>
              <w:rPr>
                <w:rFonts w:ascii="Times New Roman" w:hAnsi="Times New Roman"/>
                <w:sz w:val="24"/>
                <w:szCs w:val="20"/>
                <w:lang w:val="ru-RU"/>
              </w:rPr>
            </w:r>
            <w:r/>
          </w:p>
        </w:tc>
      </w:tr>
      <w:tr>
        <w:trPr>
          <w:trHeight w:val="90"/>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Планируемые результаты (предметные)</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16"/>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w:t>
            </w:r>
            <w:r>
              <w:rPr>
                <w:rStyle w:val="856"/>
                <w:rFonts w:ascii="Times New Roman" w:hAnsi="Times New Roman" w:cs="Times New Roman"/>
                <w:i w:val="0"/>
                <w:iCs w:val="0"/>
                <w:caps w:val="0"/>
                <w:color w:val="000000"/>
                <w:spacing w:val="0"/>
                <w:sz w:val="24"/>
                <w:szCs w:val="24"/>
                <w:shd w:val="clear" w:color="auto" w:fill="ffffff"/>
              </w:rPr>
              <w:t xml:space="preserve"> </w:t>
            </w:r>
            <w:r>
              <w:rPr>
                <w:rFonts w:ascii="Times New Roman" w:hAnsi="Times New Roman" w:cs="Times New Roman"/>
                <w:i w:val="0"/>
                <w:iCs w:val="0"/>
                <w:caps w:val="0"/>
                <w:color w:val="000000"/>
                <w:spacing w:val="0"/>
                <w:sz w:val="24"/>
                <w:szCs w:val="24"/>
                <w:shd w:val="clear" w:color="auto" w:fill="ffffff"/>
              </w:rPr>
              <w:t xml:space="preserve">р</w:t>
            </w:r>
            <w:r>
              <w:rPr>
                <w:rFonts w:ascii="Times New Roman" w:hAnsi="Times New Roman" w:cs="Times New Roman"/>
                <w:i w:val="0"/>
                <w:iCs w:val="0"/>
                <w:caps w:val="0"/>
                <w:color w:val="000000"/>
                <w:spacing w:val="0"/>
                <w:sz w:val="24"/>
                <w:szCs w:val="24"/>
                <w:u w:val="none"/>
                <w:shd w:val="clear" w:color="auto" w:fill="ffffff"/>
                <w:vertAlign w:val="baseline"/>
              </w:rPr>
              <w:t xml:space="preserve">асширение общего лингвистического кругозора, развитие познавательной, эмоциональной и волевой сфер;</w:t>
            </w:r>
            <w:r>
              <w:rPr>
                <w:rFonts w:ascii="Calibri" w:hAnsi="Calibri" w:cs="Calibri"/>
                <w:i w:val="0"/>
                <w:iCs w:val="0"/>
                <w:caps w:val="0"/>
                <w:color w:val="000000"/>
                <w:spacing w:val="0"/>
                <w:sz w:val="22"/>
                <w:szCs w:val="22"/>
              </w:rPr>
            </w:r>
            <w:r/>
          </w:p>
          <w:p>
            <w:pPr>
              <w:pStyle w:val="716"/>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освоение правил речевого поведения и лингвистических представлений, необходимых для овладения устной речью на иностранном языке, расширение лингвистического кругозора;</w:t>
            </w:r>
            <w:r>
              <w:rPr>
                <w:rFonts w:ascii="Calibri" w:hAnsi="Calibri" w:cs="Calibri"/>
                <w:i w:val="0"/>
                <w:iCs w:val="0"/>
                <w:caps w:val="0"/>
                <w:color w:val="000000"/>
                <w:spacing w:val="0"/>
                <w:sz w:val="22"/>
                <w:szCs w:val="22"/>
              </w:rPr>
            </w:r>
            <w:r/>
          </w:p>
          <w:p>
            <w:pPr>
              <w:pStyle w:val="716"/>
              <w:ind w:right="0"/>
              <w:jc w:val="both"/>
              <w:keepLines w:val="0"/>
              <w:keepNext w:val="0"/>
              <w:spacing w:before="0" w:beforeAutospacing="0" w:after="0" w:afterAutospacing="0" w:line="15" w:lineRule="atLeast"/>
              <w:shd w:val="clear" w:color="auto" w:fill="ffffff"/>
              <w:widowControl/>
              <w:rPr>
                <w:rFonts w:ascii="Times New Roman" w:hAnsi="Times New Roman"/>
                <w:sz w:val="22"/>
                <w:szCs w:val="20"/>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формирование мотивации изучения языка; формирование коммуникативной компетенции и общекультурной и этнической идентичности;</w:t>
            </w:r>
            <w:r>
              <w:rPr>
                <w:rFonts w:ascii="Times New Roman" w:hAnsi="Times New Roman"/>
                <w:sz w:val="22"/>
                <w:szCs w:val="20"/>
              </w:rPr>
            </w:r>
            <w:r/>
          </w:p>
        </w:tc>
      </w:tr>
      <w:tr>
        <w:trPr>
          <w:trHeight w:val="147"/>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Личностные результаты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16"/>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осознание возможностей самореализации средствами иностранного языка и стремление к совершенствованию собственной речевой культуры в целом;</w:t>
            </w:r>
            <w:r>
              <w:rPr>
                <w:rFonts w:ascii="Calibri" w:hAnsi="Calibri" w:cs="Calibri"/>
                <w:i w:val="0"/>
                <w:iCs w:val="0"/>
                <w:caps w:val="0"/>
                <w:color w:val="000000"/>
                <w:spacing w:val="0"/>
                <w:sz w:val="22"/>
                <w:szCs w:val="22"/>
              </w:rPr>
            </w:r>
            <w:r/>
          </w:p>
          <w:p>
            <w:pPr>
              <w:pStyle w:val="716"/>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стремление к лучшему сознанию культуры своего народа и готовность содействовать ознакомлению с ней представителей других стран;</w:t>
            </w:r>
            <w:r>
              <w:rPr>
                <w:rFonts w:ascii="Calibri" w:hAnsi="Calibri" w:cs="Calibri"/>
                <w:i w:val="0"/>
                <w:iCs w:val="0"/>
                <w:caps w:val="0"/>
                <w:color w:val="000000"/>
                <w:spacing w:val="0"/>
                <w:sz w:val="22"/>
                <w:szCs w:val="22"/>
              </w:rPr>
            </w:r>
            <w:r/>
          </w:p>
          <w:p>
            <w:pPr>
              <w:pStyle w:val="716"/>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толерантное отношение к проявлениям иной культуры и готовность отстаивать национальные и общечеловеческие ценности, свою гражданскую позицию.</w:t>
            </w:r>
            <w:r>
              <w:rPr>
                <w:rFonts w:ascii="Calibri" w:hAnsi="Calibri" w:cs="Calibri"/>
                <w:i w:val="0"/>
                <w:iCs w:val="0"/>
                <w:caps w:val="0"/>
                <w:color w:val="000000"/>
                <w:spacing w:val="0"/>
                <w:sz w:val="22"/>
                <w:szCs w:val="22"/>
              </w:rPr>
            </w:r>
            <w:r/>
          </w:p>
          <w:p>
            <w:pPr>
              <w:pStyle w:val="668"/>
              <w:jc w:val="both"/>
              <w:spacing w:after="0" w:line="240" w:lineRule="auto"/>
              <w:rPr>
                <w:rFonts w:ascii="Times New Roman" w:hAnsi="Times New Roman"/>
                <w:sz w:val="24"/>
                <w:szCs w:val="20"/>
              </w:rPr>
            </w:pPr>
            <w:r>
              <w:rPr>
                <w:rFonts w:ascii="Times New Roman" w:hAnsi="Times New Roman"/>
                <w:sz w:val="24"/>
                <w:szCs w:val="20"/>
              </w:rPr>
            </w:r>
            <w:r/>
          </w:p>
        </w:tc>
      </w:tr>
      <w:tr>
        <w:trPr>
          <w:trHeight w:val="514"/>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Универсальные учебные действия (метапредметные)</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853"/>
              <w:jc w:val="both"/>
              <w:spacing w:before="0" w:beforeAutospacing="0" w:after="0" w:afterAutospacing="0"/>
              <w:rPr>
                <w:color w:val="000000"/>
                <w:szCs w:val="20"/>
              </w:rPr>
            </w:pPr>
            <w:r>
              <w:rPr>
                <w:b/>
                <w:color w:val="000000"/>
                <w:szCs w:val="20"/>
              </w:rPr>
              <w:t xml:space="preserve">Регулятивные:</w:t>
            </w:r>
            <w:r>
              <w:rPr>
                <w:color w:val="000000"/>
                <w:szCs w:val="20"/>
              </w:rPr>
              <w:t xml:space="preserve"> </w:t>
            </w:r>
            <w:r>
              <w:rPr>
                <w:rFonts w:eastAsia="Calibri"/>
                <w:color w:val="000000"/>
                <w:szCs w:val="20"/>
              </w:rPr>
              <w:t xml:space="preserve">определять и формулировать цель деятельности на уроке; проговаривать последовательность действий на уроке; работать по плану; высказывать свое предположение на осн</w:t>
            </w:r>
            <w:r>
              <w:rPr>
                <w:rFonts w:eastAsia="Calibri"/>
                <w:color w:val="000000"/>
                <w:szCs w:val="20"/>
              </w:rPr>
              <w:t xml:space="preserve">ове учебного материала; отличать верно выполненное задание от неверного; осуществлять самоконтроль; совместно с учителем и одноклассниками давать оценку деятельности на уроке.                                                                                 </w:t>
            </w:r>
            <w:r>
              <w:rPr>
                <w:color w:val="000000"/>
                <w:szCs w:val="20"/>
              </w:rPr>
            </w:r>
            <w:r/>
          </w:p>
          <w:p>
            <w:pPr>
              <w:pStyle w:val="853"/>
              <w:jc w:val="both"/>
              <w:spacing w:before="0" w:beforeAutospacing="0" w:after="0" w:afterAutospacing="0"/>
              <w:rPr>
                <w:color w:val="000000"/>
                <w:szCs w:val="20"/>
              </w:rPr>
            </w:pPr>
            <w:r>
              <w:rPr>
                <w:b/>
                <w:color w:val="000000"/>
                <w:szCs w:val="20"/>
              </w:rPr>
              <w:t xml:space="preserve">Познавательные:</w:t>
            </w:r>
            <w:r>
              <w:rPr>
                <w:color w:val="000000"/>
                <w:szCs w:val="20"/>
              </w:rPr>
              <w:t xml:space="preserve"> </w:t>
            </w:r>
            <w:r>
              <w:rPr>
                <w:rFonts w:eastAsia="Calibri"/>
                <w:color w:val="000000"/>
                <w:szCs w:val="20"/>
              </w:rPr>
              <w:t xml:space="preserve">ориентироваться в учебнике; ориентироваться в своей системе знаний (определять границы знания/незнания); находить ответы на вопросы в тексте, иллюстрациях, испо</w:t>
            </w:r>
            <w:r>
              <w:rPr>
                <w:rFonts w:eastAsia="Calibri"/>
                <w:color w:val="000000"/>
                <w:szCs w:val="20"/>
              </w:rPr>
              <w:t xml:space="preserve">льзуя свой жизненный опыт; проводить анализ учебного материала; проводить классификацию, указывая на основании классификации; проводить сравнение, объясняя критерии сравнения.                                                                                 </w:t>
            </w:r>
            <w:r>
              <w:rPr>
                <w:color w:val="000000"/>
                <w:szCs w:val="20"/>
              </w:rPr>
            </w:r>
            <w:r/>
          </w:p>
          <w:p>
            <w:pPr>
              <w:pStyle w:val="853"/>
              <w:jc w:val="both"/>
              <w:spacing w:before="0" w:beforeAutospacing="0" w:after="0" w:afterAutospacing="0"/>
              <w:rPr>
                <w:color w:val="000000"/>
                <w:szCs w:val="20"/>
              </w:rPr>
            </w:pPr>
            <w:r>
              <w:rPr>
                <w:b/>
                <w:color w:val="000000"/>
                <w:szCs w:val="20"/>
              </w:rPr>
              <w:t xml:space="preserve">Коммуникативные:</w:t>
            </w:r>
            <w:r>
              <w:rPr>
                <w:color w:val="000000"/>
                <w:szCs w:val="20"/>
              </w:rPr>
              <w:t xml:space="preserve"> </w:t>
            </w:r>
            <w:r>
              <w:rPr>
                <w:rFonts w:eastAsia="Calibri"/>
                <w:color w:val="000000"/>
                <w:sz w:val="22"/>
                <w:szCs w:val="20"/>
              </w:rPr>
              <w:t xml:space="preserve">слушать и понимать речь других; умение с достаточной полнотой и точностью выражать свои мысли; владеть  диалогической формой речи в соответствии с грамматическими и синтаксическими нормами родного языка.</w:t>
            </w:r>
            <w:r>
              <w:rPr>
                <w:color w:val="000000"/>
                <w:szCs w:val="20"/>
              </w:rPr>
            </w:r>
            <w:r/>
          </w:p>
        </w:tc>
      </w:tr>
      <w:tr>
        <w:trPr>
          <w:trHeight w:val="34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Основные понятия и термины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851"/>
              <w:spacing w:line="273" w:lineRule="auto"/>
              <w:tabs>
                <w:tab w:val="left" w:pos="1650" w:leader="none"/>
              </w:tabs>
              <w:rPr>
                <w:rFonts w:ascii="Times New Roman" w:hAnsi="Times New Roman"/>
                <w:color w:val="000000"/>
                <w:szCs w:val="20"/>
                <w:lang w:val="ru-RU"/>
              </w:rPr>
            </w:pPr>
            <w:r>
              <w:rPr>
                <w:rFonts w:ascii="Times New Roman" w:hAnsi="Times New Roman"/>
                <w:color w:val="000000"/>
                <w:szCs w:val="20"/>
                <w:lang w:val="ru-RU"/>
              </w:rPr>
              <w:t xml:space="preserve">Вопросительные</w:t>
            </w:r>
            <w:r>
              <w:rPr>
                <w:rFonts w:ascii="Times New Roman" w:hAnsi="Times New Roman"/>
                <w:color w:val="000000"/>
                <w:szCs w:val="20"/>
                <w:lang w:val="ru-RU"/>
              </w:rPr>
              <w:t xml:space="preserve"> слова, праздники</w:t>
            </w:r>
            <w:r>
              <w:rPr>
                <w:rFonts w:ascii="Times New Roman" w:hAnsi="Times New Roman"/>
                <w:color w:val="000000"/>
                <w:szCs w:val="20"/>
                <w:lang w:val="ru-RU"/>
              </w:rPr>
            </w:r>
            <w:r/>
          </w:p>
        </w:tc>
      </w:tr>
      <w:tr>
        <w:trPr>
          <w:trHeight w:val="34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Методы, формы работы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851"/>
              <w:spacing w:line="273" w:lineRule="auto"/>
              <w:tabs>
                <w:tab w:val="left" w:pos="1650" w:leader="none"/>
              </w:tabs>
              <w:rPr>
                <w:rFonts w:ascii="Times New Roman" w:hAnsi="Times New Roman"/>
                <w:color w:val="000000"/>
                <w:szCs w:val="20"/>
              </w:rPr>
            </w:pPr>
            <w:r>
              <w:rPr>
                <w:rFonts w:ascii="Times New Roman" w:hAnsi="Times New Roman"/>
                <w:color w:val="000000"/>
                <w:sz w:val="22"/>
                <w:szCs w:val="20"/>
              </w:rPr>
              <w:t xml:space="preserve">Индивидуальная, фронтальная работа; методы: словесный, практический, наглядный.</w:t>
            </w:r>
            <w:r>
              <w:rPr>
                <w:rFonts w:ascii="Times New Roman" w:hAnsi="Times New Roman"/>
                <w:color w:val="000000"/>
                <w:szCs w:val="20"/>
              </w:rPr>
            </w:r>
            <w:r/>
          </w:p>
        </w:tc>
      </w:tr>
      <w:tr>
        <w:trPr>
          <w:trHeight w:val="497"/>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851"/>
              <w:spacing w:line="273" w:lineRule="auto"/>
              <w:rPr>
                <w:rFonts w:ascii="Times New Roman" w:hAnsi="Times New Roman"/>
                <w:b/>
                <w:bCs/>
                <w:szCs w:val="20"/>
              </w:rPr>
            </w:pPr>
            <w:r>
              <w:rPr>
                <w:rFonts w:ascii="Times New Roman" w:hAnsi="Times New Roman"/>
                <w:b/>
                <w:bCs/>
                <w:szCs w:val="20"/>
              </w:rPr>
              <w:t xml:space="preserve">Образовательные ресурсы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851"/>
              <w:spacing w:line="273" w:lineRule="auto"/>
              <w:rPr>
                <w:rFonts w:ascii="Times New Roman" w:hAnsi="Times New Roman"/>
                <w:szCs w:val="20"/>
                <w:lang w:val="ru-RU"/>
              </w:rPr>
            </w:pPr>
            <w:r>
              <w:rPr>
                <w:rFonts w:ascii="Times New Roman" w:hAnsi="Times New Roman"/>
                <w:szCs w:val="20"/>
                <w:lang w:val="ru-RU"/>
              </w:rPr>
              <w:t xml:space="preserve">доска, учебник, к</w:t>
            </w:r>
            <w:r>
              <w:rPr>
                <w:rFonts w:ascii="Times New Roman" w:hAnsi="Times New Roman"/>
                <w:szCs w:val="20"/>
                <w:lang w:val="ru-RU"/>
              </w:rPr>
              <w:t xml:space="preserve">арточки</w:t>
            </w:r>
            <w:r>
              <w:rPr>
                <w:rFonts w:ascii="Times New Roman" w:hAnsi="Times New Roman"/>
                <w:szCs w:val="20"/>
                <w:lang w:val="ru-RU"/>
              </w:rPr>
              <w:t xml:space="preserve">, зеркало, кубик,</w:t>
            </w:r>
            <w:r>
              <w:rPr>
                <w:rFonts w:ascii="Times New Roman" w:hAnsi="Times New Roman"/>
                <w:szCs w:val="20"/>
                <w:lang w:val="ru-RU"/>
              </w:rPr>
            </w:r>
            <w:r/>
          </w:p>
        </w:tc>
      </w:tr>
    </w:tbl>
    <w:p>
      <w:pPr>
        <w:pStyle w:val="851"/>
        <w:jc w:val="center"/>
        <w:keepNext/>
        <w:spacing w:before="240" w:after="240" w:line="264" w:lineRule="auto"/>
        <w:tabs>
          <w:tab w:val="left" w:pos="7320" w:leader="none"/>
        </w:tabs>
        <w:rPr>
          <w:rFonts w:ascii="Times New Roman" w:hAnsi="Times New Roman"/>
          <w:b/>
          <w:bCs/>
          <w:caps/>
          <w:spacing w:val="45"/>
        </w:rPr>
        <w:outlineLvl w:val="0"/>
      </w:pPr>
      <w:r>
        <w:rPr>
          <w:rFonts w:ascii="Times New Roman" w:hAnsi="Times New Roman"/>
          <w:b/>
          <w:bCs/>
          <w:caps/>
          <w:spacing w:val="45"/>
          <w:highlight w:val="none"/>
        </w:rPr>
      </w:r>
      <w:r>
        <w:rPr>
          <w:rFonts w:ascii="Times New Roman" w:hAnsi="Times New Roman"/>
          <w:b/>
          <w:bCs/>
          <w:caps/>
          <w:spacing w:val="45"/>
          <w:highlight w:val="none"/>
        </w:rPr>
      </w:r>
    </w:p>
    <w:p>
      <w:pPr>
        <w:pStyle w:val="851"/>
        <w:jc w:val="center"/>
        <w:keepNext/>
        <w:spacing w:before="240" w:after="240" w:line="264" w:lineRule="auto"/>
        <w:tabs>
          <w:tab w:val="left" w:pos="7320" w:leader="none"/>
        </w:tabs>
        <w:rPr>
          <w:rFonts w:ascii="Times New Roman" w:hAnsi="Times New Roman"/>
          <w:b/>
          <w:bCs/>
          <w:caps/>
          <w:spacing w:val="45"/>
          <w:highlight w:val="none"/>
        </w:rPr>
        <w:outlineLvl w:val="0"/>
      </w:pPr>
      <w:r>
        <w:rPr>
          <w:rFonts w:ascii="Times New Roman" w:hAnsi="Times New Roman"/>
          <w:b/>
          <w:bCs/>
          <w:caps/>
          <w:spacing w:val="45"/>
        </w:rPr>
        <w:t xml:space="preserve">Технологическая карта урока</w:t>
      </w:r>
      <w:r>
        <w:rPr>
          <w:rFonts w:ascii="Times New Roman" w:hAnsi="Times New Roman"/>
          <w:b/>
          <w:bCs/>
          <w:caps/>
          <w:spacing w:val="45"/>
        </w:rPr>
      </w:r>
      <w:r/>
    </w:p>
    <w:tbl>
      <w:tblPr>
        <w:tblW w:w="1559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411"/>
        <w:gridCol w:w="1984"/>
        <w:gridCol w:w="7513"/>
        <w:gridCol w:w="1701"/>
        <w:gridCol w:w="1984"/>
      </w:tblGrid>
      <w:tr>
        <w:trPr>
          <w:trHeight w:val="1048"/>
        </w:trPr>
        <w:tc>
          <w:tcPr>
            <w:tcW w:w="2411" w:type="dxa"/>
            <w:vAlign w:val="center"/>
            <w:textDirection w:val="lrTb"/>
            <w:noWrap w:val="false"/>
          </w:tcPr>
          <w:p>
            <w:pPr>
              <w:pStyle w:val="851"/>
              <w:jc w:val="center"/>
              <w:spacing w:line="252" w:lineRule="auto"/>
              <w:rPr>
                <w:rFonts w:ascii="Times New Roman" w:hAnsi="Times New Roman"/>
              </w:rPr>
            </w:pPr>
            <w:r>
              <w:rPr>
                <w:rFonts w:ascii="Times New Roman" w:hAnsi="Times New Roman"/>
              </w:rPr>
            </w:r>
            <w:r/>
          </w:p>
          <w:p>
            <w:pPr>
              <w:pStyle w:val="851"/>
              <w:jc w:val="center"/>
              <w:spacing w:line="252" w:lineRule="auto"/>
              <w:rPr>
                <w:rFonts w:ascii="Times New Roman" w:hAnsi="Times New Roman"/>
              </w:rPr>
            </w:pPr>
            <w:r>
              <w:rPr>
                <w:rFonts w:ascii="Times New Roman" w:hAnsi="Times New Roman"/>
              </w:rPr>
              <w:t xml:space="preserve">Этапы урока.</w:t>
            </w:r>
            <w:r>
              <w:rPr>
                <w:rFonts w:ascii="Times New Roman" w:hAnsi="Times New Roman"/>
              </w:rPr>
            </w:r>
            <w:r/>
          </w:p>
          <w:p>
            <w:pPr>
              <w:pStyle w:val="851"/>
              <w:jc w:val="center"/>
              <w:spacing w:line="252" w:lineRule="auto"/>
              <w:rPr>
                <w:rFonts w:ascii="Times New Roman" w:hAnsi="Times New Roman"/>
              </w:rPr>
            </w:pPr>
            <w:r>
              <w:rPr>
                <w:rFonts w:ascii="Times New Roman" w:hAnsi="Times New Roman"/>
              </w:rPr>
              <w:t xml:space="preserve">Цели.</w:t>
            </w:r>
            <w:r>
              <w:rPr>
                <w:rFonts w:ascii="Times New Roman" w:hAnsi="Times New Roman"/>
              </w:rPr>
            </w:r>
            <w:r/>
          </w:p>
        </w:tc>
        <w:tc>
          <w:tcPr>
            <w:tcW w:w="1984" w:type="dxa"/>
            <w:vAlign w:val="center"/>
            <w:textDirection w:val="lrTb"/>
            <w:noWrap w:val="false"/>
          </w:tcPr>
          <w:p>
            <w:pPr>
              <w:pStyle w:val="851"/>
              <w:jc w:val="center"/>
              <w:spacing w:line="252" w:lineRule="auto"/>
              <w:rPr>
                <w:rFonts w:ascii="Times New Roman" w:hAnsi="Times New Roman"/>
              </w:rPr>
            </w:pPr>
            <w:r>
              <w:rPr>
                <w:rFonts w:ascii="Times New Roman" w:hAnsi="Times New Roman"/>
              </w:rPr>
              <w:t xml:space="preserve">Виды работы</w:t>
            </w:r>
            <w:r>
              <w:rPr>
                <w:rFonts w:ascii="Times New Roman" w:hAnsi="Times New Roman"/>
              </w:rPr>
            </w:r>
            <w:r/>
          </w:p>
        </w:tc>
        <w:tc>
          <w:tcPr>
            <w:tcW w:w="7513" w:type="dxa"/>
            <w:vAlign w:val="center"/>
            <w:textDirection w:val="lrTb"/>
            <w:noWrap w:val="false"/>
          </w:tcPr>
          <w:p>
            <w:pPr>
              <w:pStyle w:val="851"/>
              <w:jc w:val="center"/>
              <w:spacing w:line="252" w:lineRule="auto"/>
              <w:rPr>
                <w:rFonts w:ascii="Times New Roman" w:hAnsi="Times New Roman"/>
              </w:rPr>
            </w:pPr>
            <w:r>
              <w:rPr>
                <w:rFonts w:ascii="Times New Roman" w:hAnsi="Times New Roman"/>
              </w:rPr>
              <w:t xml:space="preserve">Содержание взаимодействия с учащимися.</w:t>
            </w:r>
            <w:r>
              <w:rPr>
                <w:rFonts w:ascii="Times New Roman" w:hAnsi="Times New Roman"/>
              </w:rPr>
            </w:r>
            <w:r/>
          </w:p>
        </w:tc>
        <w:tc>
          <w:tcPr>
            <w:tcW w:w="1701" w:type="dxa"/>
            <w:vAlign w:val="center"/>
            <w:textDirection w:val="lrTb"/>
            <w:noWrap w:val="false"/>
          </w:tcPr>
          <w:p>
            <w:pPr>
              <w:pStyle w:val="851"/>
              <w:jc w:val="center"/>
              <w:spacing w:line="252" w:lineRule="auto"/>
              <w:rPr>
                <w:rFonts w:ascii="Times New Roman" w:hAnsi="Times New Roman"/>
              </w:rPr>
            </w:pPr>
            <w:r>
              <w:rPr>
                <w:rFonts w:ascii="Times New Roman" w:hAnsi="Times New Roman"/>
              </w:rPr>
              <w:t xml:space="preserve">Деятельность учителя</w:t>
            </w:r>
            <w:r>
              <w:rPr>
                <w:rFonts w:ascii="Times New Roman" w:hAnsi="Times New Roman"/>
              </w:rPr>
            </w:r>
            <w:r/>
          </w:p>
        </w:tc>
        <w:tc>
          <w:tcPr>
            <w:tcW w:w="1984" w:type="dxa"/>
            <w:vAlign w:val="top"/>
            <w:textDirection w:val="lrTb"/>
            <w:noWrap w:val="false"/>
          </w:tcPr>
          <w:p>
            <w:pPr>
              <w:pStyle w:val="668"/>
              <w:jc w:val="center"/>
              <w:spacing w:after="0" w:line="240" w:lineRule="auto"/>
              <w:rPr>
                <w:rFonts w:ascii="Times New Roman" w:hAnsi="Times New Roman"/>
                <w:sz w:val="24"/>
                <w:szCs w:val="24"/>
              </w:rPr>
            </w:pPr>
            <w:r>
              <w:rPr>
                <w:rFonts w:ascii="Times New Roman" w:hAnsi="Times New Roman"/>
                <w:sz w:val="24"/>
                <w:szCs w:val="24"/>
              </w:rPr>
            </w:r>
            <w:r/>
          </w:p>
          <w:p>
            <w:pPr>
              <w:pStyle w:val="668"/>
              <w:jc w:val="center"/>
              <w:spacing w:after="0" w:line="240" w:lineRule="auto"/>
              <w:rPr>
                <w:rFonts w:ascii="Times New Roman" w:hAnsi="Times New Roman"/>
                <w:sz w:val="24"/>
                <w:szCs w:val="24"/>
              </w:rPr>
            </w:pPr>
            <w:r>
              <w:rPr>
                <w:rFonts w:ascii="Times New Roman" w:hAnsi="Times New Roman"/>
                <w:sz w:val="24"/>
                <w:szCs w:val="24"/>
              </w:rPr>
              <w:t xml:space="preserve">Деятельность учащихся</w:t>
            </w:r>
            <w:r>
              <w:rPr>
                <w:rFonts w:ascii="Times New Roman" w:hAnsi="Times New Roman"/>
                <w:sz w:val="24"/>
                <w:szCs w:val="24"/>
              </w:rPr>
            </w:r>
            <w:r/>
          </w:p>
        </w:tc>
      </w:tr>
      <w:tr>
        <w:trPr/>
        <w:tc>
          <w:tcPr>
            <w:tcW w:w="2411" w:type="dxa"/>
            <w:vAlign w:val="top"/>
            <w:textDirection w:val="lrTb"/>
            <w:noWrap w:val="false"/>
          </w:tcPr>
          <w:p>
            <w:pPr>
              <w:pStyle w:val="851"/>
              <w:spacing w:line="252" w:lineRule="auto"/>
              <w:rPr>
                <w:rFonts w:ascii="Times New Roman" w:hAnsi="Times New Roman"/>
                <w:b/>
                <w:bCs/>
                <w:sz w:val="20"/>
                <w:szCs w:val="20"/>
              </w:rPr>
            </w:pPr>
            <w:r>
              <w:rPr>
                <w:rFonts w:ascii="Times New Roman" w:hAnsi="Times New Roman"/>
                <w:b/>
                <w:bCs/>
                <w:sz w:val="20"/>
                <w:szCs w:val="20"/>
                <w:lang w:val="en-US"/>
              </w:rPr>
              <w:t xml:space="preserve">I</w:t>
            </w:r>
            <w:r>
              <w:rPr>
                <w:rFonts w:ascii="Times New Roman" w:hAnsi="Times New Roman"/>
                <w:b/>
                <w:bCs/>
                <w:sz w:val="20"/>
                <w:szCs w:val="20"/>
              </w:rPr>
              <w:t xml:space="preserve">.Организационный момент.</w:t>
            </w:r>
            <w:r>
              <w:rPr>
                <w:rFonts w:ascii="Times New Roman" w:hAnsi="Times New Roman"/>
                <w:b/>
                <w:bCs/>
                <w:sz w:val="20"/>
                <w:szCs w:val="20"/>
              </w:rPr>
            </w:r>
            <w:r/>
          </w:p>
          <w:p>
            <w:pPr>
              <w:pStyle w:val="851"/>
              <w:spacing w:line="252" w:lineRule="auto"/>
              <w:rPr>
                <w:rFonts w:ascii="Times New Roman" w:hAnsi="Times New Roman"/>
                <w:bCs/>
                <w:i/>
                <w:sz w:val="20"/>
                <w:szCs w:val="20"/>
              </w:rPr>
            </w:pPr>
            <w:r>
              <w:rPr>
                <w:rFonts w:ascii="Times New Roman" w:hAnsi="Times New Roman"/>
                <w:b/>
                <w:bCs/>
                <w:i/>
              </w:rPr>
              <w:t xml:space="preserve"> </w:t>
            </w:r>
            <w:r>
              <w:rPr>
                <w:rFonts w:ascii="Times New Roman" w:hAnsi="Times New Roman"/>
                <w:b/>
                <w:bCs/>
                <w:i/>
                <w:sz w:val="20"/>
                <w:szCs w:val="20"/>
              </w:rPr>
              <w:t xml:space="preserve">Цель:</w:t>
            </w:r>
            <w:r>
              <w:rPr>
                <w:rFonts w:ascii="Times New Roman" w:hAnsi="Times New Roman"/>
                <w:bCs/>
                <w:i/>
              </w:rPr>
              <w:t xml:space="preserve"> </w:t>
            </w:r>
            <w:r>
              <w:rPr>
                <w:rFonts w:ascii="Times New Roman" w:hAnsi="Times New Roman"/>
                <w:bCs/>
                <w:i/>
                <w:sz w:val="20"/>
                <w:szCs w:val="20"/>
              </w:rPr>
              <w:t xml:space="preserve">обеспечить мотивацию учения школьников, принятие ими целей урока;</w:t>
            </w:r>
            <w:r>
              <w:rPr>
                <w:rFonts w:ascii="Times New Roman" w:hAnsi="Times New Roman"/>
                <w:bCs/>
                <w:i/>
                <w:sz w:val="20"/>
                <w:szCs w:val="20"/>
              </w:rPr>
            </w:r>
            <w:r/>
          </w:p>
          <w:p>
            <w:pPr>
              <w:pStyle w:val="851"/>
              <w:spacing w:line="252" w:lineRule="auto"/>
              <w:rPr>
                <w:rFonts w:ascii="Times New Roman" w:hAnsi="Times New Roman"/>
                <w:bCs/>
                <w:i/>
                <w:sz w:val="20"/>
                <w:szCs w:val="20"/>
              </w:rPr>
            </w:pPr>
            <w:r>
              <w:rPr>
                <w:rFonts w:ascii="Times New Roman" w:hAnsi="Times New Roman"/>
                <w:bCs/>
                <w:i/>
                <w:sz w:val="20"/>
                <w:szCs w:val="20"/>
              </w:rPr>
              <w:t xml:space="preserve">актуализация субъективного опыта учащихся  (личностных смыслов, опорных знаний и способов действий, ценностных отношений).</w:t>
            </w:r>
            <w:r>
              <w:rPr>
                <w:rFonts w:ascii="Times New Roman" w:hAnsi="Times New Roman"/>
                <w:bCs/>
                <w:i/>
                <w:sz w:val="20"/>
                <w:szCs w:val="20"/>
              </w:rPr>
            </w:r>
            <w:r/>
          </w:p>
          <w:p>
            <w:pPr>
              <w:pStyle w:val="851"/>
              <w:spacing w:line="252" w:lineRule="auto"/>
              <w:rPr>
                <w:rFonts w:ascii="Times New Roman" w:hAnsi="Times New Roman"/>
                <w:b/>
                <w:bCs/>
                <w:sz w:val="20"/>
                <w:szCs w:val="20"/>
                <w:u w:val="single"/>
              </w:rPr>
            </w:pPr>
            <w:r>
              <w:rPr>
                <w:rFonts w:ascii="Times New Roman" w:hAnsi="Times New Roman"/>
                <w:b/>
                <w:bCs/>
                <w:i/>
                <w:sz w:val="20"/>
                <w:szCs w:val="20"/>
                <w:u w:val="single"/>
              </w:rPr>
              <w:t xml:space="preserve">1-2 мин.</w:t>
            </w:r>
            <w:r>
              <w:rPr>
                <w:rFonts w:ascii="Times New Roman" w:hAnsi="Times New Roman"/>
                <w:b/>
                <w:bCs/>
                <w:sz w:val="20"/>
                <w:szCs w:val="20"/>
                <w:u w:val="single"/>
              </w:rPr>
            </w:r>
            <w:r/>
          </w:p>
        </w:tc>
        <w:tc>
          <w:tcPr>
            <w:tcW w:w="1984" w:type="dxa"/>
            <w:vAlign w:val="top"/>
            <w:textDirection w:val="lrTb"/>
            <w:noWrap w:val="false"/>
          </w:tcPr>
          <w:p>
            <w:pPr>
              <w:pStyle w:val="851"/>
              <w:spacing w:line="252" w:lineRule="auto"/>
              <w:rPr>
                <w:rFonts w:ascii="Times New Roman" w:hAnsi="Times New Roman"/>
                <w:iCs/>
                <w:sz w:val="20"/>
                <w:szCs w:val="20"/>
              </w:rPr>
            </w:pPr>
            <w:r>
              <w:rPr>
                <w:rFonts w:ascii="Times New Roman" w:hAnsi="Times New Roman"/>
                <w:iCs/>
                <w:sz w:val="20"/>
                <w:szCs w:val="20"/>
              </w:rPr>
              <w:t xml:space="preserve">Приветствие</w:t>
            </w:r>
            <w:r>
              <w:rPr>
                <w:rFonts w:ascii="Times New Roman" w:hAnsi="Times New Roman"/>
                <w:iCs/>
                <w:sz w:val="20"/>
                <w:szCs w:val="20"/>
              </w:rPr>
            </w:r>
            <w:r/>
          </w:p>
          <w:p>
            <w:pPr>
              <w:pStyle w:val="851"/>
              <w:spacing w:line="252" w:lineRule="auto"/>
              <w:rPr>
                <w:rFonts w:ascii="Times New Roman" w:hAnsi="Times New Roman"/>
                <w:iCs/>
                <w:sz w:val="20"/>
                <w:szCs w:val="20"/>
              </w:rPr>
            </w:pPr>
            <w:r>
              <w:rPr>
                <w:rFonts w:ascii="Times New Roman" w:hAnsi="Times New Roman"/>
                <w:iCs/>
                <w:sz w:val="20"/>
                <w:szCs w:val="20"/>
              </w:rPr>
              <w:t xml:space="preserve">Эмоциональный настрой</w:t>
            </w:r>
            <w:r>
              <w:rPr>
                <w:rFonts w:ascii="Times New Roman" w:hAnsi="Times New Roman"/>
                <w:iCs/>
                <w:sz w:val="20"/>
                <w:szCs w:val="20"/>
              </w:rPr>
            </w:r>
            <w:r/>
          </w:p>
          <w:p>
            <w:pPr>
              <w:pStyle w:val="851"/>
              <w:spacing w:line="252" w:lineRule="auto"/>
              <w:rPr>
                <w:rFonts w:ascii="Times New Roman" w:hAnsi="Times New Roman"/>
                <w:iCs/>
                <w:sz w:val="20"/>
                <w:szCs w:val="20"/>
              </w:rPr>
            </w:pPr>
            <w:r>
              <w:rPr>
                <w:rFonts w:ascii="Times New Roman" w:hAnsi="Times New Roman"/>
                <w:iCs/>
                <w:sz w:val="20"/>
                <w:szCs w:val="20"/>
              </w:rPr>
              <w:t xml:space="preserve">Проверка готовности к уроку.</w:t>
            </w:r>
            <w:r>
              <w:rPr>
                <w:rFonts w:ascii="Times New Roman" w:hAnsi="Times New Roman"/>
                <w:iCs/>
                <w:sz w:val="20"/>
                <w:szCs w:val="20"/>
              </w:rPr>
            </w:r>
            <w:r/>
          </w:p>
        </w:tc>
        <w:tc>
          <w:tcPr>
            <w:tcW w:w="7513" w:type="dxa"/>
            <w:vAlign w:val="top"/>
            <w:textDirection w:val="lrTb"/>
            <w:noWrap w:val="false"/>
          </w:tcPr>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Good afternoon!(Good afternoon)</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I am glad to see you(We are glad to see you too</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What day is it today?</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Sit down, please!</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My dear children! Today we are going to visit Green School and I am a director of Green School. And my helper is Martin the Rabbit. We have a quiz at school. Martin the Rabbit wants to learn the names of the teams. Tell</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me</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Who</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wants</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to</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be</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a</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detective</w:t>
            </w:r>
            <w:r>
              <w:rPr>
                <w:rFonts w:ascii="Times New Roman" w:hAnsi="Times New Roman" w:cs="Times New Roman"/>
                <w:color w:val="000000"/>
                <w:sz w:val="21"/>
                <w:szCs w:val="21"/>
              </w:rPr>
              <w:t xml:space="preserve">?</w:t>
            </w:r>
            <w:r>
              <w:rPr>
                <w:rFonts w:ascii="Times New Roman" w:hAnsi="Times New Roman" w:cs="Times New Roman"/>
                <w:color w:val="000000"/>
                <w:sz w:val="21"/>
                <w:szCs w:val="21"/>
                <w:lang w:val="en-US"/>
              </w:rPr>
            </w:r>
            <w:r/>
          </w:p>
          <w:p>
            <w:pPr>
              <w:pStyle w:val="852"/>
              <w:ind w:left="0" w:firstLine="0"/>
              <w:rPr>
                <w:color w:val="000000"/>
                <w:sz w:val="32"/>
                <w:szCs w:val="32"/>
                <w:lang w:val="en-US"/>
              </w:rPr>
            </w:pPr>
            <w:r>
              <w:rPr>
                <w:rFonts w:ascii="Times New Roman" w:hAnsi="Times New Roman" w:cs="Times New Roman"/>
                <w:color w:val="000000"/>
                <w:sz w:val="21"/>
                <w:szCs w:val="21"/>
                <w:lang w:val="en-US"/>
              </w:rPr>
              <w:t xml:space="preserve">- OK. The name of your team is «the wolves», the other team’s name «the foxes». </w:t>
            </w:r>
            <w:r>
              <w:rPr>
                <w:color w:val="000000"/>
                <w:sz w:val="32"/>
                <w:szCs w:val="32"/>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r>
            <w:r/>
          </w:p>
          <w:p>
            <w:pPr>
              <w:pStyle w:val="668"/>
              <w:contextualSpacing/>
              <w:jc w:val="both"/>
              <w:spacing w:after="0" w:line="240" w:lineRule="auto"/>
              <w:rPr>
                <w:rFonts w:ascii="Times New Roman" w:hAnsi="Times New Roman"/>
                <w:sz w:val="24"/>
                <w:szCs w:val="24"/>
              </w:rPr>
            </w:pPr>
            <w:r>
              <w:rPr>
                <w:rFonts w:ascii="Times New Roman" w:hAnsi="Times New Roman"/>
                <w:sz w:val="24"/>
                <w:szCs w:val="24"/>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20"/>
                <w:szCs w:val="20"/>
              </w:rPr>
              <w:t xml:space="preserve">Приветствует учащихся, организовывает проверку рабочего места, создаёт положительный эмоциональный настрой на урок.</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20"/>
                <w:szCs w:val="20"/>
              </w:rPr>
              <w:t xml:space="preserve">Приветствуют учителя, друг друга, проверяют готовность к уроку, эмоционально настраиваются на урок</w:t>
            </w:r>
            <w:r>
              <w:rPr>
                <w:rFonts w:ascii="Times New Roman" w:hAnsi="Times New Roman"/>
                <w:sz w:val="20"/>
                <w:szCs w:val="20"/>
              </w:rPr>
            </w:r>
            <w:r/>
          </w:p>
          <w:p>
            <w:pPr>
              <w:pStyle w:val="851"/>
              <w:spacing w:line="252" w:lineRule="auto"/>
              <w:rPr>
                <w:rFonts w:ascii="Times New Roman" w:hAnsi="Times New Roman"/>
                <w:sz w:val="20"/>
                <w:szCs w:val="20"/>
              </w:rPr>
            </w:pPr>
            <w:r>
              <w:rPr>
                <w:rFonts w:ascii="Times New Roman" w:hAnsi="Times New Roman"/>
                <w:sz w:val="20"/>
                <w:szCs w:val="20"/>
              </w:rPr>
            </w:r>
            <w:r/>
          </w:p>
          <w:p>
            <w:pPr>
              <w:pStyle w:val="851"/>
              <w:spacing w:line="252" w:lineRule="auto"/>
              <w:rPr>
                <w:rFonts w:ascii="Times New Roman" w:hAnsi="Times New Roman"/>
                <w:sz w:val="20"/>
                <w:szCs w:val="20"/>
              </w:rPr>
            </w:pPr>
            <w:r>
              <w:rPr>
                <w:rFonts w:ascii="Times New Roman" w:hAnsi="Times New Roman"/>
                <w:sz w:val="20"/>
                <w:szCs w:val="20"/>
              </w:rPr>
            </w:r>
            <w:r/>
          </w:p>
          <w:p>
            <w:pPr>
              <w:pStyle w:val="851"/>
              <w:spacing w:line="252" w:lineRule="auto"/>
              <w:rPr>
                <w:rFonts w:ascii="Times New Roman" w:hAnsi="Times New Roman"/>
                <w:sz w:val="20"/>
                <w:szCs w:val="20"/>
              </w:rPr>
            </w:pPr>
            <w:r>
              <w:rPr>
                <w:rFonts w:ascii="Times New Roman" w:hAnsi="Times New Roman"/>
                <w:sz w:val="20"/>
                <w:szCs w:val="20"/>
              </w:rPr>
            </w:r>
            <w:r/>
          </w:p>
          <w:p>
            <w:pPr>
              <w:pStyle w:val="851"/>
              <w:spacing w:line="252" w:lineRule="auto"/>
              <w:rPr>
                <w:rFonts w:ascii="Times New Roman" w:hAnsi="Times New Roman"/>
                <w:sz w:val="20"/>
                <w:szCs w:val="20"/>
              </w:rPr>
            </w:pPr>
            <w:r>
              <w:rPr>
                <w:rFonts w:ascii="Times New Roman" w:hAnsi="Times New Roman"/>
                <w:sz w:val="20"/>
                <w:szCs w:val="20"/>
                <w:lang w:val="ru-RU"/>
              </w:rPr>
              <w:t xml:space="preserve">- </w:t>
            </w:r>
            <w:r>
              <w:rPr>
                <w:rFonts w:ascii="Times New Roman" w:hAnsi="Times New Roman" w:cs="Times New Roman"/>
                <w:color w:val="000000"/>
                <w:sz w:val="21"/>
                <w:szCs w:val="21"/>
              </w:rPr>
              <w:t xml:space="preserve"> (по двое человек от команд выходят к доске и выбирают любую из двух карточек, на которых написаны названия команд, но наоборот. Смотрят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в</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зеркало</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и</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читают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название</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команд</w:t>
            </w:r>
            <w:r>
              <w:rPr>
                <w:rFonts w:ascii="Times New Roman" w:hAnsi="Times New Roman" w:cs="Times New Roman"/>
                <w:color w:val="000000"/>
                <w:sz w:val="21"/>
                <w:szCs w:val="21"/>
                <w:lang w:val="en-US"/>
              </w:rPr>
              <w:t xml:space="preserve">)</w:t>
            </w:r>
            <w:r>
              <w:rPr>
                <w:rFonts w:ascii="Times New Roman" w:hAnsi="Times New Roman"/>
                <w:sz w:val="20"/>
                <w:szCs w:val="20"/>
              </w:rPr>
            </w:r>
            <w:r/>
          </w:p>
        </w:tc>
      </w:tr>
      <w:tr>
        <w:trPr>
          <w:trHeight w:val="495"/>
        </w:trPr>
        <w:tc>
          <w:tcPr>
            <w:tcW w:w="2411" w:type="dxa"/>
            <w:vAlign w:val="top"/>
            <w:vMerge w:val="restart"/>
            <w:textDirection w:val="lrTb"/>
            <w:noWrap w:val="false"/>
          </w:tcPr>
          <w:p>
            <w:pPr>
              <w:pStyle w:val="851"/>
              <w:spacing w:line="252" w:lineRule="auto"/>
              <w:rPr>
                <w:rFonts w:ascii="Times New Roman" w:hAnsi="Times New Roman"/>
                <w:b/>
                <w:bCs/>
                <w:sz w:val="20"/>
                <w:szCs w:val="20"/>
              </w:rPr>
            </w:pPr>
            <w:r>
              <w:rPr>
                <w:rFonts w:ascii="Times New Roman" w:hAnsi="Times New Roman"/>
                <w:b/>
                <w:bCs/>
                <w:sz w:val="20"/>
                <w:szCs w:val="20"/>
              </w:rPr>
              <w:t xml:space="preserve">II. Речевая разминка</w:t>
            </w:r>
            <w:r>
              <w:rPr>
                <w:rFonts w:ascii="Times New Roman" w:hAnsi="Times New Roman"/>
                <w:b/>
                <w:bCs/>
                <w:sz w:val="20"/>
                <w:szCs w:val="20"/>
              </w:rPr>
            </w:r>
            <w:r/>
          </w:p>
          <w:p>
            <w:pPr>
              <w:pStyle w:val="851"/>
              <w:spacing w:line="252" w:lineRule="auto"/>
              <w:rPr>
                <w:rFonts w:ascii="Times New Roman" w:hAnsi="Times New Roman"/>
                <w:bCs/>
                <w:i/>
                <w:sz w:val="20"/>
                <w:szCs w:val="20"/>
              </w:rPr>
            </w:pPr>
            <w:r>
              <w:rPr>
                <w:rFonts w:ascii="Times New Roman" w:hAnsi="Times New Roman"/>
                <w:b/>
                <w:bCs/>
                <w:sz w:val="20"/>
                <w:szCs w:val="20"/>
              </w:rPr>
              <w:t xml:space="preserve">Цель: </w:t>
            </w:r>
            <w:r>
              <w:rPr>
                <w:rFonts w:ascii="Times New Roman" w:hAnsi="Times New Roman"/>
                <w:bCs/>
                <w:i/>
                <w:sz w:val="20"/>
                <w:szCs w:val="20"/>
              </w:rPr>
              <w:t xml:space="preserve">подготовить артикуляционный аппарат к чтению.</w:t>
            </w:r>
            <w:r>
              <w:rPr>
                <w:rFonts w:ascii="Times New Roman" w:hAnsi="Times New Roman"/>
                <w:bCs/>
                <w:i/>
                <w:sz w:val="20"/>
                <w:szCs w:val="20"/>
              </w:rPr>
            </w:r>
            <w:r/>
          </w:p>
          <w:p>
            <w:pPr>
              <w:pStyle w:val="851"/>
              <w:spacing w:line="252" w:lineRule="auto"/>
              <w:rPr>
                <w:rFonts w:ascii="Times New Roman" w:hAnsi="Times New Roman"/>
                <w:b/>
                <w:bCs/>
                <w:sz w:val="20"/>
                <w:szCs w:val="20"/>
                <w:u w:val="single"/>
              </w:rPr>
            </w:pPr>
            <w:r>
              <w:rPr>
                <w:rFonts w:ascii="Times New Roman" w:hAnsi="Times New Roman"/>
                <w:b/>
                <w:bCs/>
                <w:i/>
                <w:sz w:val="20"/>
                <w:szCs w:val="20"/>
                <w:u w:val="single"/>
              </w:rPr>
              <w:t xml:space="preserve">3-4 мин</w:t>
            </w:r>
            <w:r>
              <w:rPr>
                <w:rFonts w:ascii="Times New Roman" w:hAnsi="Times New Roman"/>
                <w:b/>
                <w:bCs/>
                <w:sz w:val="20"/>
                <w:szCs w:val="20"/>
                <w:u w:val="single"/>
              </w:rPr>
            </w:r>
            <w:r/>
          </w:p>
        </w:tc>
        <w:tc>
          <w:tcPr>
            <w:tcW w:w="1984" w:type="dxa"/>
            <w:vAlign w:val="top"/>
            <w:textDirection w:val="lrTb"/>
            <w:noWrap w:val="false"/>
          </w:tcPr>
          <w:p>
            <w:pPr>
              <w:pStyle w:val="851"/>
              <w:spacing w:line="252" w:lineRule="auto"/>
              <w:rPr>
                <w:rFonts w:ascii="Times New Roman" w:hAnsi="Times New Roman"/>
                <w:iCs/>
                <w:sz w:val="20"/>
                <w:szCs w:val="20"/>
                <w:lang w:val="ru-RU"/>
              </w:rPr>
            </w:pPr>
            <w:r>
              <w:rPr>
                <w:rFonts w:ascii="Times New Roman" w:hAnsi="Times New Roman"/>
                <w:iCs/>
                <w:sz w:val="20"/>
                <w:szCs w:val="20"/>
                <w:lang w:val="ru-RU"/>
              </w:rPr>
              <w:t xml:space="preserve">Подготовка</w:t>
            </w:r>
            <w:r>
              <w:rPr>
                <w:rFonts w:ascii="Times New Roman" w:hAnsi="Times New Roman"/>
                <w:iCs/>
                <w:sz w:val="20"/>
                <w:szCs w:val="20"/>
                <w:lang w:val="ru-RU"/>
              </w:rPr>
              <w:t xml:space="preserve"> речевого аппарата к уроку</w:t>
            </w:r>
            <w:r>
              <w:rPr>
                <w:rFonts w:ascii="Times New Roman" w:hAnsi="Times New Roman"/>
                <w:iCs/>
                <w:sz w:val="20"/>
                <w:szCs w:val="20"/>
                <w:lang w:val="ru-RU"/>
              </w:rPr>
            </w:r>
            <w:r/>
          </w:p>
          <w:p>
            <w:pPr>
              <w:pStyle w:val="851"/>
              <w:spacing w:line="252" w:lineRule="auto"/>
              <w:rPr>
                <w:rFonts w:ascii="Times New Roman" w:hAnsi="Times New Roman"/>
                <w:iCs/>
                <w:sz w:val="20"/>
                <w:szCs w:val="20"/>
              </w:rPr>
            </w:pPr>
            <w:r>
              <w:rPr>
                <w:rFonts w:ascii="Times New Roman" w:hAnsi="Times New Roman"/>
                <w:iCs/>
                <w:sz w:val="20"/>
                <w:szCs w:val="20"/>
              </w:rPr>
            </w:r>
            <w:r/>
          </w:p>
        </w:tc>
        <w:tc>
          <w:tcPr>
            <w:tcW w:w="7513" w:type="dxa"/>
            <w:vAlign w:val="top"/>
            <w:textDirection w:val="lrTb"/>
            <w:noWrap w:val="false"/>
          </w:tcPr>
          <w:p>
            <w:pPr>
              <w:pStyle w:val="852"/>
              <w:ind w:left="0" w:firstLine="0"/>
              <w:rPr>
                <w:rFonts w:ascii="Times New Roman" w:hAnsi="Times New Roman" w:cs="Times New Roman"/>
                <w:color w:val="000000"/>
                <w:sz w:val="21"/>
                <w:szCs w:val="21"/>
                <w:lang w:val="en-US"/>
              </w:rPr>
            </w:pPr>
            <w:r>
              <w:rPr>
                <w:rFonts w:ascii="Times New Roman" w:hAnsi="Times New Roman" w:cs="Times New Roman"/>
                <w:sz w:val="21"/>
                <w:szCs w:val="21"/>
              </w:rPr>
              <w:t xml:space="preserve">-</w:t>
            </w:r>
            <w:r>
              <w:rPr>
                <w:rFonts w:ascii="Times New Roman" w:hAnsi="Times New Roman" w:cs="Times New Roman"/>
                <w:color w:val="000000"/>
                <w:sz w:val="21"/>
                <w:szCs w:val="21"/>
                <w:lang w:val="en-US"/>
              </w:rPr>
              <w:t xml:space="preserve">-</w:t>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t xml:space="preserve">F</w:t>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t xml:space="preserve">irst  let’s train some sounds with Martin. Martin the Rabbit will help us.</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 (w,w,w) (what, when, where, why)</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[h] (h,h,h) (who, how)</w:t>
            </w:r>
            <w:r>
              <w:rPr>
                <w:rFonts w:ascii="Times New Roman" w:hAnsi="Times New Roman" w:cs="Times New Roman"/>
                <w:color w:val="000000"/>
                <w:sz w:val="21"/>
                <w:szCs w:val="21"/>
                <w:lang w:val="en-US"/>
              </w:rPr>
            </w:r>
            <w:r/>
          </w:p>
          <w:p>
            <w:pPr>
              <w:pStyle w:val="851"/>
              <w:jc w:val="both"/>
              <w:spacing w:line="252" w:lineRule="auto"/>
              <w:rPr>
                <w:rFonts w:ascii="Times New Roman" w:hAnsi="Times New Roman"/>
              </w:rPr>
            </w:pPr>
            <w:r>
              <w:rPr>
                <w:rFonts w:ascii="Times New Roman" w:hAnsi="Times New Roman"/>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18"/>
                <w:szCs w:val="20"/>
              </w:rPr>
              <w:t xml:space="preserve">Проводит дыхательную разминку, готовит детей к произношению </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lang w:val="ru-RU"/>
              </w:rPr>
            </w:pPr>
            <w:r>
              <w:rPr>
                <w:rFonts w:ascii="Times New Roman" w:hAnsi="Times New Roman"/>
                <w:sz w:val="18"/>
                <w:szCs w:val="20"/>
              </w:rPr>
              <w:t xml:space="preserve">Выполняют указания учителя, упражняются в отработке </w:t>
            </w:r>
            <w:r>
              <w:rPr>
                <w:rFonts w:ascii="Times New Roman" w:hAnsi="Times New Roman"/>
                <w:sz w:val="18"/>
                <w:szCs w:val="20"/>
                <w:lang w:val="ru-RU"/>
              </w:rPr>
              <w:t xml:space="preserve">звуков</w:t>
            </w:r>
            <w:r>
              <w:rPr>
                <w:rFonts w:ascii="Times New Roman" w:hAnsi="Times New Roman"/>
                <w:sz w:val="18"/>
                <w:szCs w:val="20"/>
                <w:lang w:val="ru-RU"/>
              </w:rPr>
              <w:t xml:space="preserve"> и слов, изучение которых будет на уроке</w:t>
            </w:r>
            <w:r>
              <w:rPr>
                <w:rFonts w:ascii="Times New Roman" w:hAnsi="Times New Roman"/>
                <w:sz w:val="20"/>
                <w:szCs w:val="20"/>
                <w:lang w:val="ru-RU"/>
              </w:rPr>
            </w:r>
            <w:r/>
          </w:p>
        </w:tc>
      </w:tr>
      <w:tr>
        <w:trPr>
          <w:trHeight w:val="495"/>
        </w:trPr>
        <w:tc>
          <w:tcPr>
            <w:tcW w:w="2411" w:type="dxa"/>
            <w:vAlign w:val="top"/>
            <w:vMerge w:val="continue"/>
            <w:textDirection w:val="lrTb"/>
            <w:noWrap w:val="false"/>
          </w:tcPr>
          <w:p>
            <w:pPr>
              <w:pStyle w:val="851"/>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lang w:val="ru-RU"/>
              </w:rPr>
            </w:pPr>
            <w:r>
              <w:rPr>
                <w:rFonts w:ascii="Times New Roman" w:hAnsi="Times New Roman"/>
                <w:iCs/>
                <w:sz w:val="20"/>
                <w:szCs w:val="20"/>
                <w:lang w:val="ru-RU"/>
              </w:rPr>
              <w:t xml:space="preserve">Чтение</w:t>
            </w:r>
            <w:r>
              <w:rPr>
                <w:rFonts w:ascii="Times New Roman" w:hAnsi="Times New Roman"/>
                <w:iCs/>
                <w:sz w:val="20"/>
                <w:szCs w:val="20"/>
                <w:lang w:val="ru-RU"/>
              </w:rPr>
              <w:t xml:space="preserve"> изученных вопросительных слов</w:t>
            </w:r>
            <w:r>
              <w:rPr>
                <w:rFonts w:ascii="Times New Roman" w:hAnsi="Times New Roman"/>
                <w:iCs/>
                <w:sz w:val="20"/>
                <w:szCs w:val="20"/>
                <w:lang w:val="ru-RU"/>
              </w:rPr>
            </w:r>
            <w:r/>
          </w:p>
        </w:tc>
        <w:tc>
          <w:tcPr>
            <w:tcW w:w="7513" w:type="dxa"/>
            <w:vAlign w:val="top"/>
            <w:textDirection w:val="lrTb"/>
            <w:noWrap w:val="false"/>
          </w:tcPr>
          <w:p>
            <w:pPr>
              <w:pStyle w:val="852"/>
              <w:numPr>
                <w:ilvl w:val="0"/>
                <w:numId w:val="0"/>
              </w:numPr>
              <w:rPr>
                <w:rFonts w:ascii="Times New Roman" w:hAnsi="Times New Roman"/>
                <w:b/>
                <w:u w:val="single"/>
                <w:lang w:val="ru-RU"/>
              </w:rPr>
            </w:pPr>
            <w:r>
              <w:rPr>
                <w:rFonts w:ascii="Times New Roman" w:hAnsi="Times New Roman" w:cs="Times New Roman"/>
                <w:color w:val="000000"/>
                <w:sz w:val="21"/>
                <w:szCs w:val="21"/>
                <w:lang w:val="ru-RU"/>
              </w:rPr>
              <w:t xml:space="preserve">-</w:t>
            </w:r>
            <w:r>
              <w:rPr>
                <w:rFonts w:ascii="Times New Roman" w:hAnsi="Times New Roman" w:cs="Times New Roman"/>
                <w:color w:val="000000"/>
                <w:sz w:val="21"/>
                <w:szCs w:val="21"/>
                <w:lang w:val="en-US"/>
              </w:rPr>
              <w:t xml:space="preserve">OK. We are re</w:t>
            </w:r>
            <w:r>
              <w:rPr>
                <w:rFonts w:ascii="Times New Roman" w:hAnsi="Times New Roman" w:cs="Times New Roman"/>
                <w:color w:val="000000"/>
                <w:sz w:val="21"/>
                <w:szCs w:val="21"/>
                <w:lang w:val="en-US"/>
              </w:rPr>
              <w:t xml:space="preserve">ady for our competitions.  Martin the Rabbit offers to play. Now he throws the brick to you. The special questions are written on it. Our friend wants to learn what team will be the best. You have to translate them from English into Russian. OK. Let’s play</w:t>
            </w:r>
            <w:r>
              <w:rPr>
                <w:rFonts w:ascii="Times New Roman" w:hAnsi="Times New Roman" w:cs="Times New Roman"/>
                <w:color w:val="000000"/>
                <w:sz w:val="21"/>
                <w:szCs w:val="21"/>
                <w:lang w:val="ru-RU"/>
              </w:rPr>
              <w:t xml:space="preserve">.</w:t>
            </w:r>
            <w:r>
              <w:rPr>
                <w:rFonts w:ascii="Times New Roman" w:hAnsi="Times New Roman"/>
                <w:b/>
                <w:u w:val="single"/>
                <w:lang w:val="ru-RU"/>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18"/>
                <w:szCs w:val="20"/>
              </w:rPr>
              <w:t xml:space="preserve">Подготавливает речевой аппарат к чтению, следит за правильностью выполнения.</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18"/>
                <w:szCs w:val="20"/>
              </w:rPr>
              <w:t xml:space="preserve">Готовят артикуляционный аппарат к чтению, говорению.</w:t>
            </w:r>
            <w:r>
              <w:rPr>
                <w:rFonts w:ascii="Times New Roman" w:hAnsi="Times New Roman"/>
                <w:sz w:val="20"/>
                <w:szCs w:val="20"/>
              </w:rPr>
            </w:r>
            <w:r/>
          </w:p>
        </w:tc>
      </w:tr>
      <w:tr>
        <w:trPr>
          <w:trHeight w:val="1688"/>
        </w:trPr>
        <w:tc>
          <w:tcPr>
            <w:tcW w:w="2411" w:type="dxa"/>
            <w:vAlign w:val="top"/>
            <w:textDirection w:val="lrTb"/>
            <w:noWrap w:val="false"/>
          </w:tcPr>
          <w:p>
            <w:pPr>
              <w:pStyle w:val="851"/>
              <w:spacing w:line="252" w:lineRule="auto"/>
              <w:rPr>
                <w:rFonts w:ascii="Times New Roman" w:hAnsi="Times New Roman"/>
                <w:b/>
                <w:bCs/>
                <w:sz w:val="20"/>
                <w:szCs w:val="20"/>
              </w:rPr>
            </w:pPr>
            <w:r>
              <w:rPr>
                <w:rFonts w:ascii="Times New Roman" w:hAnsi="Times New Roman"/>
                <w:b/>
                <w:bCs/>
                <w:sz w:val="20"/>
                <w:szCs w:val="20"/>
              </w:rPr>
              <w:t xml:space="preserve">III. Проверка домашнего задания</w:t>
            </w:r>
            <w:r>
              <w:rPr>
                <w:rFonts w:ascii="Times New Roman" w:hAnsi="Times New Roman"/>
                <w:b/>
                <w:bCs/>
                <w:sz w:val="20"/>
                <w:szCs w:val="20"/>
              </w:rPr>
            </w:r>
            <w:r/>
          </w:p>
          <w:p>
            <w:pPr>
              <w:pStyle w:val="851"/>
              <w:spacing w:line="252" w:lineRule="auto"/>
              <w:rPr>
                <w:rFonts w:ascii="Times New Roman" w:hAnsi="Times New Roman"/>
                <w:b/>
                <w:bCs/>
                <w:sz w:val="20"/>
                <w:szCs w:val="20"/>
              </w:rPr>
            </w:pPr>
            <w:r>
              <w:rPr>
                <w:rFonts w:ascii="Times New Roman" w:hAnsi="Times New Roman" w:eastAsia="Calibri"/>
                <w:b/>
                <w:bCs/>
                <w:sz w:val="20"/>
                <w:szCs w:val="20"/>
                <w:lang w:eastAsia="en-US"/>
              </w:rPr>
              <w:t xml:space="preserve">Цель: </w:t>
            </w:r>
            <w:r>
              <w:rPr>
                <w:rFonts w:ascii="Times New Roman" w:hAnsi="Times New Roman" w:eastAsia="Calibri"/>
                <w:bCs/>
                <w:i/>
                <w:sz w:val="20"/>
                <w:szCs w:val="20"/>
                <w:lang w:eastAsia="en-US"/>
              </w:rPr>
              <w:t xml:space="preserve">установить правильность и осознанность выполнения всеми учащимися домашнего задания.</w:t>
            </w:r>
            <w:r>
              <w:rPr>
                <w:rFonts w:ascii="Times New Roman" w:hAnsi="Times New Roman" w:eastAsia="Calibri"/>
                <w:b/>
                <w:bCs/>
                <w:i/>
                <w:sz w:val="20"/>
                <w:szCs w:val="20"/>
                <w:u w:val="single"/>
                <w:lang w:eastAsia="en-US"/>
              </w:rPr>
              <w:t xml:space="preserve">4-5 мин.</w:t>
            </w:r>
            <w:r>
              <w:rPr>
                <w:rFonts w:ascii="Times New Roman" w:hAnsi="Times New Roman"/>
                <w:b/>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lang w:val="ru-RU"/>
              </w:rPr>
            </w:pPr>
            <w:r>
              <w:rPr>
                <w:rFonts w:ascii="Times New Roman" w:hAnsi="Times New Roman"/>
                <w:iCs/>
                <w:sz w:val="20"/>
                <w:szCs w:val="20"/>
                <w:lang w:val="ru-RU"/>
              </w:rPr>
              <w:t xml:space="preserve">Работа</w:t>
            </w:r>
            <w:r>
              <w:rPr>
                <w:rFonts w:ascii="Times New Roman" w:hAnsi="Times New Roman"/>
                <w:iCs/>
                <w:sz w:val="20"/>
                <w:szCs w:val="20"/>
                <w:lang w:val="ru-RU"/>
              </w:rPr>
              <w:t xml:space="preserve"> в команде</w:t>
            </w:r>
            <w:r>
              <w:rPr>
                <w:rFonts w:ascii="Times New Roman" w:hAnsi="Times New Roman"/>
                <w:iCs/>
                <w:sz w:val="20"/>
                <w:szCs w:val="20"/>
                <w:lang w:val="ru-RU"/>
              </w:rPr>
            </w:r>
            <w:r/>
          </w:p>
        </w:tc>
        <w:tc>
          <w:tcPr>
            <w:tcW w:w="7513" w:type="dxa"/>
            <w:vAlign w:val="top"/>
            <w:textDirection w:val="lrTb"/>
            <w:noWrap w:val="false"/>
          </w:tcPr>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look at the blackboard. You see the questions. You have to put the special questions to the sentences. You have one minute for this task.</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name?                                                                  </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…old are you?</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surname?                                         </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birthday?</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…are you from?                                         </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favourite holiday?</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…do you live?                                           </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…do you like to do?</w:t>
            </w:r>
            <w:r>
              <w:rPr>
                <w:rFonts w:ascii="Times New Roman" w:hAnsi="Times New Roman" w:cs="Times New Roman"/>
                <w:color w:val="000000"/>
                <w:sz w:val="21"/>
                <w:szCs w:val="21"/>
                <w:lang w:val="en-US"/>
              </w:rPr>
            </w:r>
            <w:r/>
          </w:p>
          <w:p>
            <w:pPr>
              <w:pStyle w:val="852"/>
              <w:ind w:left="0" w:firstLine="0"/>
              <w:rPr>
                <w:rFonts w:ascii="Times New Roman" w:hAnsi="Times New Roman"/>
                <w:i/>
                <w:sz w:val="24"/>
                <w:szCs w:val="24"/>
              </w:rPr>
            </w:pPr>
            <w:r>
              <w:rPr>
                <w:rFonts w:ascii="Times New Roman" w:hAnsi="Times New Roman" w:cs="Times New Roman"/>
                <w:color w:val="000000"/>
                <w:sz w:val="21"/>
                <w:szCs w:val="21"/>
                <w:lang w:val="en-US"/>
              </w:rPr>
              <w:t xml:space="preserve">- And now ask questions to each other.</w:t>
            </w:r>
            <w:r>
              <w:rPr>
                <w:rFonts w:ascii="Times New Roman" w:hAnsi="Times New Roman"/>
                <w:i/>
                <w:sz w:val="24"/>
                <w:szCs w:val="24"/>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18"/>
                <w:szCs w:val="20"/>
              </w:rPr>
              <w:t xml:space="preserve">Актуализирует опорные знания и умения, мотивирует учащихся к пробному учебному действию и его самостоятельному осуществления.</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lang w:val="ru-RU"/>
              </w:rPr>
            </w:pPr>
            <w:r>
              <w:rPr>
                <w:rFonts w:ascii="Times New Roman" w:hAnsi="Times New Roman"/>
                <w:sz w:val="20"/>
                <w:szCs w:val="20"/>
                <w:lang w:val="ru-RU"/>
              </w:rPr>
              <w:t xml:space="preserve">Учащиеся</w:t>
            </w:r>
            <w:r>
              <w:rPr>
                <w:rFonts w:ascii="Times New Roman" w:hAnsi="Times New Roman"/>
                <w:sz w:val="20"/>
                <w:szCs w:val="20"/>
                <w:lang w:val="ru-RU"/>
              </w:rPr>
              <w:t xml:space="preserve"> соотносят вопросительные слова с фразами, затем задают полученные вопросы друг другу  </w:t>
            </w:r>
            <w:r>
              <w:rPr>
                <w:rFonts w:ascii="Times New Roman" w:hAnsi="Times New Roman"/>
                <w:sz w:val="20"/>
                <w:szCs w:val="20"/>
                <w:lang w:val="ru-RU"/>
              </w:rPr>
            </w:r>
            <w:r/>
          </w:p>
        </w:tc>
      </w:tr>
      <w:tr>
        <w:trPr>
          <w:trHeight w:val="1688"/>
        </w:trPr>
        <w:tc>
          <w:tcPr>
            <w:tcW w:w="2411" w:type="dxa"/>
            <w:vAlign w:val="top"/>
            <w:vMerge w:val="restart"/>
            <w:textDirection w:val="lrTb"/>
            <w:noWrap w:val="false"/>
          </w:tcPr>
          <w:p>
            <w:pPr>
              <w:pStyle w:val="851"/>
              <w:spacing w:line="252" w:lineRule="auto"/>
              <w:rPr>
                <w:rFonts w:ascii="Times New Roman" w:hAnsi="Times New Roman"/>
                <w:b/>
                <w:bCs/>
                <w:sz w:val="20"/>
                <w:szCs w:val="20"/>
              </w:rPr>
            </w:pPr>
            <w:r>
              <w:rPr>
                <w:rFonts w:ascii="Times New Roman" w:hAnsi="Times New Roman"/>
                <w:b/>
                <w:bCs/>
                <w:sz w:val="20"/>
                <w:szCs w:val="20"/>
                <w:lang w:val="en-US"/>
              </w:rPr>
              <w:t xml:space="preserve">IV</w:t>
            </w:r>
            <w:r>
              <w:rPr>
                <w:rFonts w:ascii="Times New Roman" w:hAnsi="Times New Roman"/>
                <w:b/>
                <w:bCs/>
                <w:sz w:val="20"/>
                <w:szCs w:val="20"/>
              </w:rPr>
              <w:t xml:space="preserve">. Целеполагание.</w:t>
            </w:r>
            <w:r>
              <w:rPr>
                <w:rFonts w:ascii="Times New Roman" w:hAnsi="Times New Roman"/>
                <w:b/>
                <w:bCs/>
                <w:sz w:val="20"/>
                <w:szCs w:val="20"/>
              </w:rPr>
            </w:r>
            <w:r/>
          </w:p>
          <w:p>
            <w:pPr>
              <w:pStyle w:val="851"/>
              <w:spacing w:line="252" w:lineRule="auto"/>
              <w:rPr>
                <w:rFonts w:ascii="Times New Roman" w:hAnsi="Times New Roman"/>
                <w:b/>
                <w:bCs/>
                <w:sz w:val="20"/>
                <w:szCs w:val="20"/>
              </w:rPr>
            </w:pPr>
            <w:r>
              <w:rPr>
                <w:rFonts w:ascii="Times New Roman" w:hAnsi="Times New Roman"/>
                <w:b/>
                <w:bCs/>
                <w:sz w:val="20"/>
                <w:szCs w:val="20"/>
              </w:rPr>
              <w:t xml:space="preserve">Цель: </w:t>
            </w:r>
            <w:r>
              <w:rPr>
                <w:rFonts w:ascii="Times New Roman" w:hAnsi="Times New Roman"/>
                <w:bCs/>
                <w:i/>
                <w:sz w:val="20"/>
                <w:szCs w:val="20"/>
              </w:rPr>
              <w:t xml:space="preserve">обеспечить мотивацию учения школьников, принятие ими целей урока.</w:t>
            </w:r>
            <w:r>
              <w:rPr>
                <w:rFonts w:ascii="Times New Roman" w:hAnsi="Times New Roman"/>
                <w:b/>
                <w:bCs/>
                <w:sz w:val="20"/>
                <w:szCs w:val="20"/>
              </w:rPr>
            </w:r>
            <w:r/>
          </w:p>
          <w:p>
            <w:pPr>
              <w:pStyle w:val="851"/>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rPr>
            </w:pPr>
            <w:r>
              <w:rPr>
                <w:rFonts w:ascii="Times New Roman" w:hAnsi="Times New Roman"/>
                <w:iCs/>
                <w:sz w:val="20"/>
                <w:szCs w:val="20"/>
                <w:lang w:val="ru-RU"/>
              </w:rPr>
              <w:t xml:space="preserve">Активизация</w:t>
            </w:r>
            <w:r>
              <w:rPr>
                <w:rFonts w:ascii="Times New Roman" w:hAnsi="Times New Roman"/>
                <w:iCs/>
                <w:sz w:val="20"/>
                <w:szCs w:val="20"/>
                <w:lang w:val="ru-RU"/>
              </w:rPr>
              <w:t xml:space="preserve"> изученного материала</w:t>
            </w:r>
            <w:r>
              <w:rPr>
                <w:rFonts w:ascii="Times New Roman" w:hAnsi="Times New Roman"/>
                <w:iCs/>
                <w:sz w:val="20"/>
                <w:szCs w:val="20"/>
              </w:rPr>
              <w:t xml:space="preserve">.</w:t>
            </w:r>
            <w:r>
              <w:rPr>
                <w:rFonts w:ascii="Times New Roman" w:hAnsi="Times New Roman"/>
                <w:iCs/>
                <w:sz w:val="20"/>
                <w:szCs w:val="20"/>
                <w:lang w:val="ru-RU"/>
              </w:rPr>
              <w:t xml:space="preserve"> 10 </w:t>
            </w:r>
            <w:r>
              <w:rPr>
                <w:rFonts w:ascii="Times New Roman" w:hAnsi="Times New Roman"/>
                <w:b/>
                <w:i/>
                <w:iCs/>
                <w:sz w:val="20"/>
                <w:szCs w:val="20"/>
                <w:u w:val="single"/>
              </w:rPr>
              <w:t xml:space="preserve"> мин.</w:t>
            </w:r>
            <w:r>
              <w:rPr>
                <w:rFonts w:ascii="Times New Roman" w:hAnsi="Times New Roman"/>
                <w:iCs/>
                <w:sz w:val="20"/>
                <w:szCs w:val="20"/>
              </w:rPr>
            </w:r>
            <w:r/>
          </w:p>
        </w:tc>
        <w:tc>
          <w:tcPr>
            <w:tcW w:w="7513" w:type="dxa"/>
            <w:vAlign w:val="top"/>
            <w:textDirection w:val="lrTb"/>
            <w:noWrap w:val="false"/>
          </w:tcPr>
          <w:p>
            <w:pPr>
              <w:pStyle w:val="852"/>
              <w:numPr>
                <w:ilvl w:val="0"/>
                <w:numId w:val="1"/>
              </w:numPr>
              <w:ind w:left="360"/>
              <w:rPr>
                <w:rFonts w:ascii="Times New Roman" w:hAnsi="Times New Roman" w:cs="Times New Roman"/>
                <w:color w:val="000000"/>
                <w:sz w:val="21"/>
                <w:szCs w:val="21"/>
              </w:rPr>
            </w:pPr>
            <w:r>
              <w:rPr>
                <w:rFonts w:ascii="Times New Roman" w:hAnsi="Times New Roman" w:cs="Times New Roman"/>
                <w:sz w:val="21"/>
                <w:szCs w:val="21"/>
              </w:rPr>
              <w:t xml:space="preserve">-</w:t>
            </w:r>
            <w:r>
              <w:rPr>
                <w:rFonts w:ascii="Times New Roman" w:hAnsi="Times New Roman" w:cs="Times New Roman"/>
                <w:color w:val="000000"/>
                <w:sz w:val="21"/>
                <w:szCs w:val="21"/>
                <w:lang w:val="en-US"/>
              </w:rPr>
              <w:t xml:space="preserve">Look! My helper is sad. </w:t>
            </w:r>
            <w:r>
              <w:rPr>
                <w:rFonts w:ascii="Times New Roman" w:hAnsi="Times New Roman" w:cs="Times New Roman"/>
                <w:color w:val="000000"/>
                <w:sz w:val="21"/>
                <w:szCs w:val="21"/>
              </w:rPr>
              <w:t xml:space="preserve">Мартин нёс вам предложения, но по дороге нечаянно споткнулся и разбросал предложения. Остались только слова. </w:t>
            </w:r>
            <w:r>
              <w:rPr>
                <w:rFonts w:ascii="Times New Roman" w:hAnsi="Times New Roman" w:cs="Times New Roman"/>
                <w:color w:val="000000"/>
                <w:sz w:val="21"/>
                <w:szCs w:val="21"/>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Let’s help him to make the sentences with these words. (</w:t>
            </w:r>
            <w:r>
              <w:rPr>
                <w:rFonts w:ascii="Times New Roman" w:hAnsi="Times New Roman" w:cs="Times New Roman"/>
                <w:color w:val="000000"/>
                <w:sz w:val="21"/>
                <w:szCs w:val="21"/>
              </w:rPr>
              <w:t xml:space="preserve">обе</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команды</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составляют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вопросы</w:t>
            </w:r>
            <w:r>
              <w:rPr>
                <w:rFonts w:ascii="Times New Roman" w:hAnsi="Times New Roman" w:cs="Times New Roman"/>
                <w:color w:val="000000"/>
                <w:sz w:val="21"/>
                <w:szCs w:val="21"/>
                <w:lang w:val="en-US"/>
              </w:rPr>
              <w:t xml:space="preserve">)</w:t>
            </w:r>
            <w:r>
              <w:rPr>
                <w:rFonts w:ascii="Times New Roman" w:hAnsi="Times New Roman" w:cs="Times New Roman"/>
                <w:color w:val="000000"/>
                <w:sz w:val="21"/>
                <w:szCs w:val="21"/>
                <w:lang w:val="en-US"/>
              </w:rPr>
            </w:r>
            <w:r/>
          </w:p>
          <w:p>
            <w:pPr>
              <w:pStyle w:val="668"/>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«wolves»                          </w:t>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t xml:space="preserve">                               «foxes»</w:t>
            </w:r>
            <w:r>
              <w:rPr>
                <w:rFonts w:ascii="Times New Roman" w:hAnsi="Times New Roman" w:cs="Times New Roman"/>
                <w:color w:val="000000"/>
                <w:sz w:val="21"/>
                <w:szCs w:val="21"/>
                <w:lang w:val="en-US"/>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is,your,name,What?                                 - is,When,birthday,your?</w:t>
            </w:r>
            <w:r>
              <w:rPr>
                <w:rFonts w:ascii="Times New Roman" w:hAnsi="Times New Roman" w:cs="Times New Roman"/>
                <w:color w:val="000000"/>
                <w:sz w:val="21"/>
                <w:szCs w:val="21"/>
                <w:lang w:val="en-US"/>
              </w:rPr>
            </w:r>
            <w:r/>
          </w:p>
          <w:p>
            <w:pPr>
              <w:pStyle w:val="852"/>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 is your name?)                               (When is your birthday?)</w:t>
            </w:r>
            <w:r>
              <w:rPr>
                <w:rFonts w:ascii="Times New Roman" w:hAnsi="Times New Roman" w:cs="Times New Roman"/>
                <w:color w:val="000000"/>
                <w:sz w:val="21"/>
                <w:szCs w:val="21"/>
                <w:lang w:val="en-US"/>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What,your,is,surname?                          - do,you,like,What,to do? </w:t>
            </w:r>
            <w:r>
              <w:rPr>
                <w:rFonts w:ascii="Times New Roman" w:hAnsi="Times New Roman" w:cs="Times New Roman"/>
                <w:color w:val="000000"/>
                <w:sz w:val="21"/>
                <w:szCs w:val="21"/>
                <w:lang w:val="en-US"/>
              </w:rPr>
            </w:r>
            <w:r/>
          </w:p>
          <w:p>
            <w:pPr>
              <w:pStyle w:val="852"/>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 is your surname?)                        (What do you like to do?)</w:t>
            </w:r>
            <w:r>
              <w:rPr>
                <w:rFonts w:ascii="Times New Roman" w:hAnsi="Times New Roman" w:cs="Times New Roman"/>
                <w:color w:val="000000"/>
                <w:sz w:val="21"/>
                <w:szCs w:val="21"/>
                <w:lang w:val="en-US"/>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old,you,How,are?                                    - you,got,Have,a pet? </w:t>
            </w:r>
            <w:r>
              <w:rPr>
                <w:rFonts w:ascii="Times New Roman" w:hAnsi="Times New Roman" w:cs="Times New Roman"/>
                <w:color w:val="000000"/>
                <w:sz w:val="21"/>
                <w:szCs w:val="21"/>
                <w:lang w:val="en-US"/>
              </w:rPr>
            </w:r>
            <w:r/>
          </w:p>
          <w:p>
            <w:pPr>
              <w:pStyle w:val="852"/>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(How old are you?)                                 (Have you got a pet?)</w:t>
            </w:r>
            <w:r>
              <w:rPr>
                <w:rFonts w:ascii="Times New Roman" w:hAnsi="Times New Roman" w:cs="Times New Roman"/>
                <w:color w:val="000000"/>
                <w:sz w:val="21"/>
                <w:szCs w:val="21"/>
                <w:lang w:val="en-US"/>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are,Where,from,you?                - is,favourite,your,What,holiday? </w:t>
            </w:r>
            <w:r>
              <w:rPr>
                <w:rFonts w:ascii="Times New Roman" w:hAnsi="Times New Roman" w:cs="Times New Roman"/>
                <w:color w:val="000000"/>
                <w:sz w:val="21"/>
                <w:szCs w:val="21"/>
                <w:lang w:val="en-US"/>
              </w:rPr>
            </w:r>
            <w:r/>
          </w:p>
          <w:p>
            <w:pPr>
              <w:pStyle w:val="852"/>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(Where are you from?)             (What is your favourite holiday?)</w:t>
            </w:r>
            <w:r>
              <w:rPr>
                <w:rFonts w:ascii="Times New Roman" w:hAnsi="Times New Roman" w:cs="Times New Roman"/>
                <w:color w:val="000000"/>
                <w:sz w:val="21"/>
                <w:szCs w:val="21"/>
                <w:lang w:val="en-US"/>
              </w:rPr>
            </w:r>
            <w:r/>
          </w:p>
          <w:p>
            <w:pPr>
              <w:pStyle w:val="668"/>
            </w:p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20"/>
                <w:szCs w:val="20"/>
              </w:rPr>
              <w:t xml:space="preserve">Актуализирует знания и создает проблемную ситуацию</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20"/>
                <w:szCs w:val="20"/>
              </w:rPr>
              <w:t xml:space="preserve">Отвечают на вопросы, делают выводы.</w:t>
            </w:r>
            <w:r>
              <w:rPr>
                <w:rFonts w:ascii="Times New Roman" w:hAnsi="Times New Roman"/>
                <w:sz w:val="20"/>
                <w:szCs w:val="20"/>
              </w:rPr>
            </w:r>
            <w:r/>
          </w:p>
        </w:tc>
      </w:tr>
      <w:tr>
        <w:trPr/>
        <w:tc>
          <w:tcPr>
            <w:tcW w:w="2411" w:type="dxa"/>
            <w:vAlign w:val="top"/>
            <w:vMerge w:val="continue"/>
            <w:textDirection w:val="lrTb"/>
            <w:noWrap w:val="false"/>
          </w:tcPr>
          <w:p>
            <w:pPr>
              <w:pStyle w:val="851"/>
              <w:spacing w:line="252" w:lineRule="auto"/>
              <w:rPr>
                <w:rFonts w:ascii="Times New Roman" w:hAnsi="Times New Roman"/>
                <w:bCs/>
                <w:sz w:val="20"/>
                <w:szCs w:val="20"/>
              </w:rPr>
            </w:pPr>
            <w:r>
              <w:rPr>
                <w:rFonts w:ascii="Times New Roman" w:hAnsi="Times New Roman"/>
                <w:bCs/>
                <w:sz w:val="20"/>
                <w:szCs w:val="20"/>
              </w:rPr>
            </w:r>
            <w:r/>
          </w:p>
        </w:tc>
        <w:tc>
          <w:tcPr>
            <w:tcW w:w="1984" w:type="dxa"/>
            <w:vAlign w:val="top"/>
            <w:textDirection w:val="lrTb"/>
            <w:noWrap w:val="false"/>
          </w:tcPr>
          <w:p>
            <w:pPr>
              <w:pStyle w:val="851"/>
              <w:jc w:val="center"/>
              <w:rPr>
                <w:rFonts w:ascii="Times New Roman" w:hAnsi="Times New Roman"/>
                <w:b/>
                <w:iCs/>
                <w:sz w:val="20"/>
                <w:szCs w:val="20"/>
              </w:rPr>
            </w:pPr>
            <w:r>
              <w:rPr>
                <w:rFonts w:ascii="Times New Roman" w:hAnsi="Times New Roman"/>
                <w:b/>
                <w:iCs/>
                <w:sz w:val="20"/>
                <w:szCs w:val="20"/>
              </w:rPr>
              <w:t xml:space="preserve">ФИЗМИНУТКА</w:t>
            </w:r>
            <w:r>
              <w:rPr>
                <w:rFonts w:ascii="Times New Roman" w:hAnsi="Times New Roman"/>
                <w:b/>
                <w:iCs/>
                <w:sz w:val="20"/>
                <w:szCs w:val="20"/>
              </w:rPr>
            </w:r>
            <w:r/>
          </w:p>
          <w:p>
            <w:pPr>
              <w:pStyle w:val="851"/>
              <w:jc w:val="center"/>
              <w:rPr>
                <w:rFonts w:ascii="Times New Roman" w:hAnsi="Times New Roman"/>
                <w:b/>
                <w:i/>
                <w:iCs/>
                <w:sz w:val="20"/>
                <w:szCs w:val="20"/>
                <w:u w:val="single"/>
              </w:rPr>
            </w:pPr>
            <w:r>
              <w:rPr>
                <w:rFonts w:ascii="Times New Roman" w:hAnsi="Times New Roman"/>
                <w:b/>
                <w:i/>
                <w:iCs/>
                <w:sz w:val="20"/>
                <w:szCs w:val="20"/>
                <w:u w:val="single"/>
              </w:rPr>
              <w:t xml:space="preserve">1-2 мин</w:t>
            </w:r>
            <w:r>
              <w:rPr>
                <w:rFonts w:ascii="Times New Roman" w:hAnsi="Times New Roman"/>
                <w:b/>
                <w:i/>
                <w:iCs/>
                <w:sz w:val="20"/>
                <w:szCs w:val="20"/>
                <w:u w:val="single"/>
              </w:rPr>
            </w:r>
            <w:r/>
          </w:p>
          <w:p>
            <w:pPr>
              <w:pStyle w:val="851"/>
              <w:spacing w:line="252" w:lineRule="auto"/>
              <w:rPr>
                <w:rFonts w:ascii="Times New Roman" w:hAnsi="Times New Roman"/>
                <w:iCs/>
                <w:sz w:val="20"/>
                <w:szCs w:val="20"/>
              </w:rPr>
            </w:pPr>
            <w:r>
              <w:rPr>
                <w:rFonts w:ascii="Times New Roman" w:hAnsi="Times New Roman"/>
                <w:iCs/>
                <w:sz w:val="20"/>
                <w:szCs w:val="20"/>
              </w:rPr>
            </w:r>
            <w:r/>
          </w:p>
        </w:tc>
        <w:tc>
          <w:tcPr>
            <w:tcW w:w="7513" w:type="dxa"/>
            <w:vAlign w:val="top"/>
            <w:textDirection w:val="lrTb"/>
            <w:noWrap w:val="false"/>
          </w:tcPr>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It’s time to have a rest. Stand up and repeat after me.</w:t>
            </w:r>
            <w:r>
              <w:rPr>
                <w:rFonts w:ascii="Times New Roman" w:hAnsi="Times New Roman" w:cs="Times New Roman"/>
                <w:color w:val="000000"/>
                <w:sz w:val="21"/>
                <w:szCs w:val="21"/>
                <w:lang w:val="en-US"/>
              </w:rPr>
            </w:r>
            <w:r/>
          </w:p>
          <w:p>
            <w:pPr>
              <w:pStyle w:val="852"/>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turn around.</w:t>
            </w:r>
            <w:r>
              <w:rPr>
                <w:rFonts w:ascii="Times New Roman" w:hAnsi="Times New Roman" w:cs="Times New Roman"/>
                <w:sz w:val="21"/>
                <w:szCs w:val="21"/>
                <w:lang w:val="en-US"/>
              </w:rPr>
            </w:r>
            <w:r/>
          </w:p>
          <w:p>
            <w:pPr>
              <w:pStyle w:val="852"/>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touch the ground.</w:t>
            </w:r>
            <w:r>
              <w:rPr>
                <w:rFonts w:ascii="Times New Roman" w:hAnsi="Times New Roman" w:cs="Times New Roman"/>
                <w:sz w:val="21"/>
                <w:szCs w:val="21"/>
                <w:lang w:val="en-US"/>
              </w:rPr>
            </w:r>
            <w:r/>
          </w:p>
          <w:p>
            <w:pPr>
              <w:pStyle w:val="852"/>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show your shoe.</w:t>
            </w:r>
            <w:r>
              <w:rPr>
                <w:rFonts w:ascii="Times New Roman" w:hAnsi="Times New Roman" w:cs="Times New Roman"/>
                <w:sz w:val="21"/>
                <w:szCs w:val="21"/>
                <w:lang w:val="en-US"/>
              </w:rPr>
            </w:r>
            <w:r/>
          </w:p>
          <w:p>
            <w:pPr>
              <w:pStyle w:val="852"/>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that will do!</w:t>
            </w:r>
            <w:r>
              <w:rPr>
                <w:rFonts w:ascii="Times New Roman" w:hAnsi="Times New Roman" w:cs="Times New Roman"/>
                <w:color w:val="000000"/>
                <w:sz w:val="21"/>
                <w:szCs w:val="21"/>
                <w:lang w:val="en-US"/>
              </w:rPr>
            </w:r>
            <w:r>
              <w:rPr>
                <w:rFonts w:ascii="Times New Roman" w:hAnsi="Times New Roman" w:cs="Times New Roman"/>
                <w:sz w:val="21"/>
                <w:szCs w:val="21"/>
                <w:lang w:val="en-US"/>
              </w:rPr>
            </w:r>
            <w:r>
              <w:rPr>
                <w:rFonts w:ascii="Times New Roman" w:hAnsi="Times New Roman" w:cs="Times New Roman"/>
                <w:sz w:val="21"/>
                <w:szCs w:val="21"/>
                <w:lang w:val="en-US"/>
              </w:rPr>
            </w:r>
            <w:r/>
          </w:p>
          <w:p>
            <w:pPr>
              <w:pStyle w:val="852"/>
              <w:rPr>
                <w:rFonts w:ascii="Times New Roman" w:hAnsi="Times New Roman" w:cs="Times New Roman"/>
                <w:color w:val="000000"/>
                <w:sz w:val="21"/>
                <w:szCs w:val="21"/>
              </w:rPr>
            </w:pPr>
            <w:r>
              <w:rPr>
                <w:rFonts w:ascii="Times New Roman" w:hAnsi="Times New Roman" w:cs="Times New Roman"/>
                <w:color w:val="000000"/>
                <w:sz w:val="21"/>
                <w:szCs w:val="21"/>
              </w:rPr>
              <w:t xml:space="preserve">(дети повторяют за учителем движения)</w:t>
            </w:r>
            <w:r>
              <w:rPr>
                <w:rFonts w:ascii="Times New Roman" w:hAnsi="Times New Roman" w:cs="Times New Roman"/>
                <w:color w:val="000000"/>
                <w:sz w:val="21"/>
                <w:szCs w:val="21"/>
              </w:rPr>
            </w:r>
            <w:r/>
          </w:p>
          <w:p>
            <w:pPr>
              <w:pStyle w:val="852"/>
              <w:numPr>
                <w:ilvl w:val="0"/>
                <w:numId w:val="1"/>
              </w:numPr>
              <w:ind w:left="360"/>
            </w:pPr>
            <w:r>
              <w:rPr>
                <w:rFonts w:ascii="Times New Roman" w:hAnsi="Times New Roman" w:cs="Times New Roman"/>
                <w:color w:val="000000"/>
                <w:sz w:val="21"/>
                <w:szCs w:val="21"/>
                <w:lang w:val="en-US"/>
              </w:rPr>
              <w:t xml:space="preserve">Well done.</w:t>
            </w:r>
            <w:r/>
          </w:p>
        </w:tc>
        <w:tc>
          <w:tcPr>
            <w:tcW w:w="1701" w:type="dxa"/>
            <w:vAlign w:val="top"/>
            <w:textDirection w:val="lrTb"/>
            <w:noWrap w:val="false"/>
          </w:tcPr>
          <w:p>
            <w:pPr>
              <w:pStyle w:val="851"/>
              <w:spacing w:line="252" w:lineRule="auto"/>
              <w:rPr>
                <w:rFonts w:ascii="Times New Roman" w:hAnsi="Times New Roman"/>
                <w:sz w:val="18"/>
                <w:szCs w:val="20"/>
              </w:rPr>
            </w:pPr>
            <w:r>
              <w:rPr>
                <w:rFonts w:ascii="Times New Roman" w:hAnsi="Times New Roman"/>
                <w:color w:val="000000"/>
                <w:sz w:val="20"/>
                <w:szCs w:val="27"/>
              </w:rPr>
              <w:t xml:space="preserve">Снимает напряжение, обеспечивает снятие усталости.</w:t>
            </w:r>
            <w:r>
              <w:rPr>
                <w:rFonts w:ascii="Times New Roman" w:hAnsi="Times New Roman"/>
                <w:sz w:val="18"/>
                <w:szCs w:val="20"/>
              </w:rPr>
            </w:r>
            <w:r/>
          </w:p>
        </w:tc>
        <w:tc>
          <w:tcPr>
            <w:tcW w:w="1984" w:type="dxa"/>
            <w:vAlign w:val="top"/>
            <w:textDirection w:val="lrTb"/>
            <w:noWrap w:val="false"/>
          </w:tcPr>
          <w:p>
            <w:pPr>
              <w:pStyle w:val="851"/>
              <w:spacing w:line="252" w:lineRule="auto"/>
              <w:rPr>
                <w:rFonts w:ascii="Times New Roman" w:hAnsi="Times New Roman"/>
                <w:sz w:val="18"/>
                <w:szCs w:val="20"/>
              </w:rPr>
            </w:pPr>
            <w:r>
              <w:rPr>
                <w:rFonts w:ascii="Times New Roman" w:hAnsi="Times New Roman"/>
                <w:color w:val="000000"/>
                <w:sz w:val="20"/>
                <w:szCs w:val="27"/>
              </w:rPr>
              <w:t xml:space="preserve">Выполняют упражнения вместе с учителем.</w:t>
            </w:r>
            <w:r>
              <w:rPr>
                <w:rFonts w:ascii="Times New Roman" w:hAnsi="Times New Roman"/>
                <w:sz w:val="18"/>
                <w:szCs w:val="20"/>
              </w:rPr>
            </w:r>
            <w:r/>
          </w:p>
        </w:tc>
      </w:tr>
      <w:tr>
        <w:trPr/>
        <w:tc>
          <w:tcPr>
            <w:tcW w:w="2411" w:type="dxa"/>
            <w:vAlign w:val="top"/>
            <w:vMerge w:val="continue"/>
            <w:textDirection w:val="lrTb"/>
            <w:noWrap w:val="false"/>
          </w:tcPr>
          <w:p>
            <w:pPr>
              <w:pStyle w:val="851"/>
              <w:spacing w:line="252" w:lineRule="auto"/>
              <w:rPr>
                <w:rFonts w:ascii="Times New Roman" w:hAnsi="Times New Roman"/>
                <w:bCs/>
                <w:sz w:val="20"/>
                <w:szCs w:val="20"/>
              </w:rPr>
            </w:pPr>
            <w:r>
              <w:rPr>
                <w:rFonts w:ascii="Times New Roman" w:hAnsi="Times New Roman"/>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rPr>
            </w:pPr>
            <w:r>
              <w:rPr>
                <w:rFonts w:ascii="Times New Roman" w:hAnsi="Times New Roman"/>
                <w:iCs/>
                <w:sz w:val="20"/>
                <w:szCs w:val="20"/>
              </w:rPr>
              <w:t xml:space="preserve">Закрепление изученного</w:t>
            </w:r>
            <w:r>
              <w:rPr>
                <w:rFonts w:ascii="Times New Roman" w:hAnsi="Times New Roman"/>
                <w:iCs/>
                <w:sz w:val="20"/>
                <w:szCs w:val="20"/>
              </w:rPr>
            </w:r>
            <w:r/>
          </w:p>
          <w:p>
            <w:pPr>
              <w:pStyle w:val="851"/>
              <w:spacing w:line="252" w:lineRule="auto"/>
              <w:rPr>
                <w:rFonts w:ascii="Times New Roman" w:hAnsi="Times New Roman"/>
                <w:b/>
                <w:i/>
                <w:iCs/>
                <w:sz w:val="20"/>
                <w:szCs w:val="20"/>
                <w:u w:val="single"/>
              </w:rPr>
            </w:pPr>
            <w:r>
              <w:rPr>
                <w:rFonts w:ascii="Times New Roman" w:hAnsi="Times New Roman"/>
                <w:b/>
                <w:i/>
                <w:iCs/>
                <w:sz w:val="20"/>
                <w:szCs w:val="20"/>
                <w:u w:val="single"/>
              </w:rPr>
              <w:t xml:space="preserve">5-6 мин</w:t>
            </w:r>
            <w:r>
              <w:rPr>
                <w:rFonts w:ascii="Times New Roman" w:hAnsi="Times New Roman"/>
                <w:b/>
                <w:i/>
                <w:iCs/>
                <w:sz w:val="20"/>
                <w:szCs w:val="20"/>
                <w:u w:val="single"/>
              </w:rPr>
            </w:r>
            <w:r/>
          </w:p>
        </w:tc>
        <w:tc>
          <w:tcPr>
            <w:tcW w:w="7513" w:type="dxa"/>
            <w:vAlign w:val="top"/>
            <w:textDirection w:val="lrTb"/>
            <w:noWrap w:val="false"/>
          </w:tcPr>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First  answer my question: Do you like holidays?(yes,I do)</w:t>
            </w:r>
            <w:r>
              <w:rPr>
                <w:rFonts w:ascii="Times New Roman" w:hAnsi="Times New Roman" w:cs="Times New Roman"/>
                <w:color w:val="000000"/>
                <w:sz w:val="21"/>
                <w:szCs w:val="21"/>
                <w:lang w:val="en-US"/>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OK. And what holidays do you have? Open your books on page 87 exercise 4. Wolves will read the beginning of the sentences, foxes will finish them.</w:t>
            </w:r>
            <w:r>
              <w:rPr>
                <w:rFonts w:ascii="Times New Roman" w:hAnsi="Times New Roman" w:cs="Times New Roman"/>
                <w:color w:val="000000"/>
                <w:sz w:val="21"/>
                <w:szCs w:val="21"/>
                <w:lang w:val="en-US"/>
              </w:rPr>
            </w:r>
            <w:r/>
          </w:p>
          <w:p>
            <w:pPr>
              <w:pStyle w:val="852"/>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 holiday do you like and why?(I like May Day. I can walk and play with my friends)</w:t>
            </w:r>
            <w:r>
              <w:rPr>
                <w:rFonts w:ascii="Times New Roman" w:hAnsi="Times New Roman" w:cs="Times New Roman"/>
                <w:color w:val="000000"/>
                <w:sz w:val="21"/>
                <w:szCs w:val="21"/>
                <w:lang w:val="en-US"/>
              </w:rPr>
            </w:r>
            <w:r/>
          </w:p>
          <w:p>
            <w:pPr>
              <w:pStyle w:val="852"/>
              <w:numPr>
                <w:ilvl w:val="0"/>
                <w:numId w:val="1"/>
              </w:numPr>
              <w:ind w:left="360"/>
            </w:pPr>
            <w:r>
              <w:rPr>
                <w:rFonts w:ascii="Times New Roman" w:hAnsi="Times New Roman" w:cs="Times New Roman"/>
                <w:color w:val="000000"/>
                <w:sz w:val="21"/>
                <w:szCs w:val="21"/>
                <w:lang w:val="en-US"/>
              </w:rPr>
              <w:t xml:space="preserve">Look at the picture and tell me what  holiday is in the first picture?</w:t>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color w:val="0d0d0d"/>
                <w:sz w:val="20"/>
                <w:szCs w:val="20"/>
              </w:rPr>
              <w:t xml:space="preserve">Организует работу учащихся, к</w:t>
            </w:r>
            <w:r>
              <w:rPr>
                <w:rFonts w:ascii="Times New Roman" w:hAnsi="Times New Roman"/>
                <w:sz w:val="20"/>
                <w:szCs w:val="20"/>
              </w:rPr>
              <w:t xml:space="preserve">онтролирует, помогает,  исправляет ответы обучающихся.</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b/>
                <w:sz w:val="20"/>
                <w:szCs w:val="20"/>
              </w:rPr>
            </w:pPr>
            <w:r>
              <w:rPr>
                <w:rFonts w:ascii="Times New Roman" w:hAnsi="Times New Roman" w:cs="Times New Roman"/>
                <w:color w:val="000000"/>
                <w:sz w:val="21"/>
                <w:szCs w:val="21"/>
              </w:rPr>
              <w:t xml:space="preserve">дети</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называют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праздник</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соответствующий</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картинке</w:t>
            </w:r>
            <w:r>
              <w:rPr>
                <w:rFonts w:ascii="Times New Roman" w:hAnsi="Times New Roman"/>
                <w:b/>
                <w:sz w:val="20"/>
                <w:szCs w:val="20"/>
              </w:rPr>
            </w:r>
            <w:r/>
          </w:p>
        </w:tc>
      </w:tr>
      <w:tr>
        <w:trPr/>
        <w:tc>
          <w:tcPr>
            <w:tcW w:w="2411" w:type="dxa"/>
            <w:vAlign w:val="top"/>
            <w:vMerge w:val="restart"/>
            <w:textDirection w:val="lrTb"/>
            <w:noWrap w:val="false"/>
          </w:tcPr>
          <w:p>
            <w:pPr>
              <w:pStyle w:val="851"/>
              <w:ind w:left="142"/>
              <w:spacing w:line="252" w:lineRule="auto"/>
              <w:rPr>
                <w:rFonts w:ascii="Times New Roman" w:hAnsi="Times New Roman"/>
                <w:b/>
                <w:bCs/>
                <w:sz w:val="20"/>
                <w:szCs w:val="20"/>
              </w:rPr>
            </w:pPr>
            <w:r>
              <w:rPr>
                <w:rFonts w:ascii="Times New Roman" w:hAnsi="Times New Roman"/>
                <w:b/>
                <w:bCs/>
                <w:sz w:val="20"/>
                <w:szCs w:val="20"/>
                <w:lang w:val="en-US"/>
              </w:rPr>
              <w:t xml:space="preserve">VII</w:t>
            </w:r>
            <w:r>
              <w:rPr>
                <w:rFonts w:ascii="Times New Roman" w:hAnsi="Times New Roman"/>
                <w:b/>
                <w:bCs/>
                <w:sz w:val="20"/>
                <w:szCs w:val="20"/>
              </w:rPr>
              <w:t xml:space="preserve">. Итог урока</w:t>
            </w:r>
            <w:r>
              <w:rPr>
                <w:rFonts w:ascii="Times New Roman" w:hAnsi="Times New Roman"/>
                <w:b/>
                <w:bCs/>
                <w:sz w:val="20"/>
                <w:szCs w:val="20"/>
              </w:rPr>
            </w:r>
            <w:r/>
          </w:p>
          <w:p>
            <w:pPr>
              <w:pStyle w:val="851"/>
              <w:ind w:left="142"/>
              <w:spacing w:line="252" w:lineRule="auto"/>
              <w:rPr>
                <w:rFonts w:ascii="Times New Roman" w:hAnsi="Times New Roman"/>
                <w:b/>
                <w:bCs/>
                <w:sz w:val="20"/>
                <w:szCs w:val="20"/>
              </w:rPr>
            </w:pPr>
            <w:r>
              <w:rPr>
                <w:rFonts w:ascii="Times New Roman" w:hAnsi="Times New Roman"/>
                <w:b/>
                <w:bCs/>
                <w:i/>
                <w:sz w:val="20"/>
                <w:szCs w:val="20"/>
              </w:rPr>
              <w:t xml:space="preserve">Цель:</w:t>
            </w:r>
            <w:r>
              <w:rPr>
                <w:rFonts w:ascii="Times New Roman" w:hAnsi="Times New Roman"/>
                <w:b/>
                <w:bCs/>
                <w:sz w:val="20"/>
                <w:szCs w:val="20"/>
              </w:rPr>
              <w:t xml:space="preserve"> </w:t>
            </w:r>
            <w:r>
              <w:rPr>
                <w:rFonts w:ascii="Times New Roman" w:hAnsi="Times New Roman"/>
                <w:bCs/>
                <w:i/>
                <w:sz w:val="20"/>
                <w:szCs w:val="20"/>
              </w:rPr>
              <w:t xml:space="preserve">обобщение и систематизация знаний; рефлексия и самооценка учебной деятельности.</w:t>
            </w:r>
            <w:r>
              <w:rPr>
                <w:rFonts w:ascii="Times New Roman" w:hAnsi="Times New Roman"/>
                <w:b/>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rPr>
            </w:pPr>
            <w:r>
              <w:rPr>
                <w:rFonts w:ascii="Times New Roman" w:hAnsi="Times New Roman"/>
                <w:iCs/>
                <w:sz w:val="20"/>
                <w:szCs w:val="20"/>
              </w:rPr>
              <w:t xml:space="preserve">Обобщение </w:t>
            </w:r>
            <w:r>
              <w:rPr>
                <w:rFonts w:ascii="Times New Roman" w:hAnsi="Times New Roman"/>
                <w:iCs/>
                <w:sz w:val="20"/>
                <w:szCs w:val="20"/>
              </w:rPr>
            </w:r>
            <w:r/>
          </w:p>
          <w:p>
            <w:pPr>
              <w:pStyle w:val="851"/>
              <w:spacing w:line="252" w:lineRule="auto"/>
              <w:rPr>
                <w:rFonts w:ascii="Times New Roman" w:hAnsi="Times New Roman"/>
                <w:b/>
                <w:i/>
                <w:iCs/>
                <w:sz w:val="20"/>
                <w:szCs w:val="20"/>
                <w:u w:val="single"/>
              </w:rPr>
            </w:pPr>
            <w:r>
              <w:rPr>
                <w:rFonts w:ascii="Times New Roman" w:hAnsi="Times New Roman"/>
                <w:b/>
                <w:i/>
                <w:iCs/>
                <w:sz w:val="20"/>
                <w:szCs w:val="20"/>
                <w:u w:val="single"/>
              </w:rPr>
              <w:t xml:space="preserve">1 мин</w:t>
            </w:r>
            <w:r>
              <w:rPr>
                <w:rFonts w:ascii="Times New Roman" w:hAnsi="Times New Roman"/>
                <w:b/>
                <w:i/>
                <w:iCs/>
                <w:sz w:val="20"/>
                <w:szCs w:val="20"/>
                <w:u w:val="single"/>
              </w:rPr>
            </w:r>
            <w:r/>
          </w:p>
        </w:tc>
        <w:tc>
          <w:tcPr>
            <w:tcW w:w="7513" w:type="dxa"/>
            <w:vAlign w:val="top"/>
            <w:textDirection w:val="lrTb"/>
            <w:noWrap w:val="false"/>
          </w:tcPr>
          <w:p>
            <w:pPr>
              <w:pStyle w:val="852"/>
              <w:ind w:left="0" w:firstLine="0"/>
              <w:rPr>
                <w:rFonts w:ascii="Times New Roman" w:hAnsi="Times New Roman" w:cs="Times New Roman"/>
                <w:color w:val="000000"/>
                <w:sz w:val="21"/>
                <w:szCs w:val="21"/>
              </w:rPr>
            </w:pPr>
            <w:r>
              <w:rPr>
                <w:rFonts w:ascii="Times New Roman" w:hAnsi="Times New Roman" w:cs="Times New Roman"/>
                <w:sz w:val="21"/>
                <w:szCs w:val="21"/>
              </w:rPr>
              <w:t xml:space="preserve">-</w:t>
            </w:r>
            <w:r>
              <w:rPr>
                <w:rFonts w:ascii="Times New Roman" w:hAnsi="Times New Roman" w:cs="Times New Roman"/>
                <w:color w:val="000000"/>
                <w:sz w:val="21"/>
                <w:szCs w:val="21"/>
              </w:rPr>
              <w:t xml:space="preserve">- мой помощник шепчет, что викторина подошла к концу.</w:t>
            </w:r>
            <w:r>
              <w:rPr>
                <w:rFonts w:ascii="Times New Roman" w:hAnsi="Times New Roman" w:cs="Times New Roman"/>
                <w:color w:val="000000"/>
                <w:sz w:val="21"/>
                <w:szCs w:val="21"/>
              </w:rPr>
            </w:r>
            <w:r/>
          </w:p>
          <w:p>
            <w:pPr>
              <w:pStyle w:val="852"/>
              <w:ind w:left="0"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Давайте посмотрим какой урожай собрала каждая команда. </w:t>
            </w:r>
            <w:r>
              <w:rPr>
                <w:rFonts w:ascii="Times New Roman" w:hAnsi="Times New Roman" w:cs="Times New Roman"/>
                <w:color w:val="000000"/>
                <w:sz w:val="21"/>
                <w:szCs w:val="21"/>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the both baskets are full.</w:t>
            </w:r>
            <w:r>
              <w:rPr>
                <w:rFonts w:ascii="Times New Roman" w:hAnsi="Times New Roman" w:cs="Times New Roman"/>
                <w:color w:val="000000"/>
                <w:sz w:val="21"/>
                <w:szCs w:val="21"/>
                <w:lang w:val="en-US"/>
              </w:rPr>
            </w:r>
            <w:r/>
          </w:p>
          <w:p>
            <w:pPr>
              <w:pStyle w:val="851"/>
              <w:spacing w:line="252" w:lineRule="auto"/>
              <w:rPr>
                <w:rFonts w:ascii="Times New Roman" w:hAnsi="Times New Roman"/>
                <w:i/>
              </w:rPr>
            </w:pPr>
            <w:r>
              <w:rPr>
                <w:rFonts w:ascii="Times New Roman" w:hAnsi="Times New Roman" w:cs="Times New Roman"/>
                <w:color w:val="000000"/>
                <w:sz w:val="21"/>
                <w:szCs w:val="21"/>
                <w:lang w:val="en-US"/>
              </w:rPr>
              <w:t xml:space="preserve">The wolves and the foxes are good. I was really glad to see all of you at our «Green School». </w:t>
            </w:r>
            <w:r>
              <w:rPr>
                <w:rFonts w:ascii="Times New Roman" w:hAnsi="Times New Roman"/>
                <w:i/>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sz w:val="20"/>
                <w:szCs w:val="20"/>
              </w:rPr>
              <w:t xml:space="preserve">Формирует целостную систему ведущих знаний по теме урока.</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lang w:val="ru-RU"/>
              </w:rPr>
            </w:pPr>
            <w:r>
              <w:rPr>
                <w:rFonts w:ascii="Times New Roman" w:hAnsi="Times New Roman"/>
                <w:sz w:val="20"/>
                <w:szCs w:val="20"/>
                <w:lang w:val="ru-RU"/>
              </w:rPr>
              <w:t xml:space="preserve">Дети</w:t>
            </w:r>
            <w:r>
              <w:rPr>
                <w:rFonts w:ascii="Times New Roman" w:hAnsi="Times New Roman"/>
                <w:sz w:val="20"/>
                <w:szCs w:val="20"/>
                <w:lang w:val="ru-RU"/>
              </w:rPr>
              <w:t xml:space="preserve"> подсчитывают урожай грибов</w:t>
            </w:r>
            <w:r>
              <w:rPr>
                <w:rFonts w:ascii="Times New Roman" w:hAnsi="Times New Roman"/>
                <w:sz w:val="20"/>
                <w:szCs w:val="20"/>
                <w:lang w:val="ru-RU"/>
              </w:rPr>
            </w:r>
            <w:r/>
          </w:p>
        </w:tc>
      </w:tr>
      <w:tr>
        <w:trPr/>
        <w:tc>
          <w:tcPr>
            <w:tcW w:w="2411" w:type="dxa"/>
            <w:vAlign w:val="top"/>
            <w:vMerge w:val="continue"/>
            <w:textDirection w:val="lrTb"/>
            <w:noWrap w:val="false"/>
          </w:tcPr>
          <w:p>
            <w:pPr>
              <w:pStyle w:val="851"/>
              <w:ind w:left="142"/>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rPr>
            </w:pPr>
            <w:r>
              <w:rPr>
                <w:rFonts w:ascii="Times New Roman" w:hAnsi="Times New Roman"/>
                <w:iCs/>
                <w:sz w:val="20"/>
                <w:szCs w:val="20"/>
              </w:rPr>
              <w:t xml:space="preserve">Домашнее задание</w:t>
            </w:r>
            <w:r>
              <w:rPr>
                <w:rFonts w:ascii="Times New Roman" w:hAnsi="Times New Roman"/>
                <w:iCs/>
                <w:sz w:val="20"/>
                <w:szCs w:val="20"/>
              </w:rPr>
            </w:r>
            <w:r/>
          </w:p>
          <w:p>
            <w:pPr>
              <w:pStyle w:val="851"/>
              <w:spacing w:line="252" w:lineRule="auto"/>
              <w:rPr>
                <w:rFonts w:ascii="Times New Roman" w:hAnsi="Times New Roman"/>
                <w:iCs/>
                <w:sz w:val="20"/>
                <w:szCs w:val="20"/>
              </w:rPr>
            </w:pPr>
            <w:r>
              <w:rPr>
                <w:rFonts w:ascii="Times New Roman" w:hAnsi="Times New Roman"/>
                <w:iCs/>
                <w:sz w:val="20"/>
                <w:szCs w:val="20"/>
              </w:rPr>
              <w:t xml:space="preserve">(дифференцированное)</w:t>
            </w:r>
            <w:r>
              <w:rPr>
                <w:rFonts w:ascii="Times New Roman" w:hAnsi="Times New Roman"/>
                <w:iCs/>
                <w:sz w:val="20"/>
                <w:szCs w:val="20"/>
              </w:rPr>
            </w:r>
            <w:r/>
          </w:p>
          <w:p>
            <w:pPr>
              <w:pStyle w:val="851"/>
              <w:spacing w:line="252" w:lineRule="auto"/>
              <w:rPr>
                <w:rFonts w:ascii="Times New Roman" w:hAnsi="Times New Roman"/>
                <w:iCs/>
                <w:sz w:val="20"/>
                <w:szCs w:val="20"/>
              </w:rPr>
            </w:pPr>
            <w:r>
              <w:rPr>
                <w:rFonts w:ascii="Times New Roman" w:hAnsi="Times New Roman"/>
                <w:b/>
                <w:i/>
                <w:iCs/>
                <w:sz w:val="20"/>
                <w:szCs w:val="20"/>
                <w:u w:val="single"/>
              </w:rPr>
              <w:t xml:space="preserve">1 мин</w:t>
            </w:r>
            <w:r>
              <w:rPr>
                <w:rFonts w:ascii="Times New Roman" w:hAnsi="Times New Roman"/>
                <w:iCs/>
                <w:sz w:val="20"/>
                <w:szCs w:val="20"/>
              </w:rPr>
            </w:r>
            <w:r/>
          </w:p>
        </w:tc>
        <w:tc>
          <w:tcPr>
            <w:tcW w:w="7513" w:type="dxa"/>
            <w:vAlign w:val="top"/>
            <w:textDirection w:val="lrTb"/>
            <w:noWrap w:val="false"/>
          </w:tcPr>
          <w:p>
            <w:pPr>
              <w:pStyle w:val="852"/>
              <w:numPr>
                <w:ilvl w:val="0"/>
                <w:numId w:val="0"/>
              </w:numPr>
              <w:rPr>
                <w:rFonts w:ascii="Times New Roman" w:hAnsi="Times New Roman" w:cs="Times New Roman"/>
                <w:sz w:val="21"/>
                <w:szCs w:val="21"/>
              </w:rPr>
            </w:pPr>
            <w:r>
              <w:rPr>
                <w:rFonts w:ascii="Times New Roman" w:hAnsi="Times New Roman" w:cs="Times New Roman"/>
                <w:color w:val="000000"/>
                <w:sz w:val="21"/>
                <w:szCs w:val="21"/>
                <w:lang w:val="ru-RU"/>
              </w:rPr>
              <w:t xml:space="preserve">- </w:t>
            </w:r>
            <w:r>
              <w:rPr>
                <w:rFonts w:ascii="Times New Roman" w:hAnsi="Times New Roman" w:cs="Times New Roman"/>
                <w:color w:val="000000"/>
                <w:sz w:val="21"/>
                <w:szCs w:val="21"/>
                <w:lang w:val="en-US"/>
              </w:rPr>
              <w:t xml:space="preserve">By the way, don’t forget  your hometask. You have to write a letter to friends in</w:t>
            </w:r>
            <w:r>
              <w:rPr>
                <w:rFonts w:ascii="Times New Roman" w:hAnsi="Times New Roman" w:cs="Times New Roman"/>
                <w:color w:val="000000"/>
                <w:sz w:val="21"/>
                <w:szCs w:val="21"/>
                <w:lang w:val="ru-RU"/>
              </w:rPr>
              <w:t xml:space="preserve"> </w:t>
            </w:r>
            <w:r>
              <w:rPr>
                <w:rFonts w:ascii="Times New Roman" w:hAnsi="Times New Roman" w:cs="Times New Roman"/>
                <w:color w:val="000000"/>
                <w:sz w:val="21"/>
                <w:szCs w:val="21"/>
                <w:lang w:val="en-US"/>
              </w:rPr>
              <w:t xml:space="preserve">Greenfield School using questions at page 87. </w:t>
            </w:r>
            <w:r>
              <w:rPr>
                <w:rFonts w:ascii="Times New Roman" w:hAnsi="Times New Roman" w:cs="Times New Roman"/>
                <w:color w:val="000000"/>
                <w:sz w:val="21"/>
                <w:szCs w:val="21"/>
              </w:rPr>
              <w:t xml:space="preserve">Вы пишете письмо о себе и можете вложить свою фотографию. А можете написать и о праздниках.</w:t>
            </w:r>
            <w:r>
              <w:rPr>
                <w:rFonts w:ascii="Times New Roman" w:hAnsi="Times New Roman" w:cs="Times New Roman"/>
                <w:sz w:val="21"/>
                <w:szCs w:val="21"/>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color w:val="000000"/>
                <w:sz w:val="20"/>
                <w:szCs w:val="27"/>
              </w:rPr>
              <w:t xml:space="preserve">Задает домашнее задание. Комментирует задание.</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color w:val="000000"/>
                <w:sz w:val="20"/>
                <w:szCs w:val="27"/>
              </w:rPr>
              <w:t xml:space="preserve">Записывают задание в дневники.</w:t>
            </w:r>
            <w:r>
              <w:rPr>
                <w:rFonts w:ascii="Times New Roman" w:hAnsi="Times New Roman"/>
                <w:sz w:val="20"/>
                <w:szCs w:val="20"/>
              </w:rPr>
            </w:r>
            <w:r/>
          </w:p>
        </w:tc>
      </w:tr>
      <w:tr>
        <w:trPr/>
        <w:tc>
          <w:tcPr>
            <w:tcW w:w="2411" w:type="dxa"/>
            <w:vAlign w:val="top"/>
            <w:vMerge w:val="continue"/>
            <w:textDirection w:val="lrTb"/>
            <w:noWrap w:val="false"/>
          </w:tcPr>
          <w:p>
            <w:pPr>
              <w:pStyle w:val="851"/>
              <w:ind w:left="142"/>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851"/>
              <w:spacing w:line="252" w:lineRule="auto"/>
              <w:rPr>
                <w:rFonts w:ascii="Times New Roman" w:hAnsi="Times New Roman"/>
                <w:iCs/>
                <w:sz w:val="20"/>
                <w:szCs w:val="20"/>
              </w:rPr>
            </w:pPr>
            <w:r>
              <w:rPr>
                <w:rFonts w:ascii="Times New Roman" w:hAnsi="Times New Roman"/>
                <w:iCs/>
                <w:sz w:val="20"/>
                <w:szCs w:val="20"/>
              </w:rPr>
              <w:t xml:space="preserve">Рефлексия, выставление оценок.</w:t>
            </w:r>
            <w:r>
              <w:rPr>
                <w:rFonts w:ascii="Times New Roman" w:hAnsi="Times New Roman"/>
                <w:iCs/>
                <w:sz w:val="20"/>
                <w:szCs w:val="20"/>
              </w:rPr>
            </w:r>
            <w:r/>
          </w:p>
          <w:p>
            <w:pPr>
              <w:pStyle w:val="851"/>
              <w:spacing w:line="252" w:lineRule="auto"/>
              <w:rPr>
                <w:rFonts w:ascii="Times New Roman" w:hAnsi="Times New Roman"/>
                <w:b/>
                <w:i/>
                <w:iCs/>
                <w:sz w:val="20"/>
                <w:szCs w:val="20"/>
                <w:u w:val="single"/>
              </w:rPr>
            </w:pPr>
            <w:r>
              <w:rPr>
                <w:rFonts w:ascii="Times New Roman" w:hAnsi="Times New Roman"/>
                <w:b/>
                <w:i/>
                <w:iCs/>
                <w:sz w:val="20"/>
                <w:szCs w:val="20"/>
                <w:u w:val="single"/>
              </w:rPr>
              <w:t xml:space="preserve">2 мин</w:t>
            </w:r>
            <w:r>
              <w:rPr>
                <w:rFonts w:ascii="Times New Roman" w:hAnsi="Times New Roman"/>
                <w:b/>
                <w:i/>
                <w:iCs/>
                <w:sz w:val="20"/>
                <w:szCs w:val="20"/>
                <w:u w:val="single"/>
              </w:rPr>
            </w:r>
            <w:r/>
          </w:p>
        </w:tc>
        <w:tc>
          <w:tcPr>
            <w:tcW w:w="7513" w:type="dxa"/>
            <w:vAlign w:val="top"/>
            <w:textDirection w:val="lrTb"/>
            <w:noWrap w:val="false"/>
          </w:tcPr>
          <w:p>
            <w:pPr>
              <w:pStyle w:val="668"/>
              <w:rPr>
                <w:rFonts w:ascii="Times New Roman" w:hAnsi="Times New Roman" w:cs="Times New Roman"/>
                <w:color w:val="000000"/>
                <w:sz w:val="21"/>
                <w:szCs w:val="21"/>
                <w:lang w:val="en-US"/>
              </w:rPr>
            </w:pPr>
            <w:r>
              <w:rPr>
                <w:rFonts w:ascii="Times New Roman" w:hAnsi="Times New Roman" w:cs="Times New Roman"/>
                <w:sz w:val="21"/>
                <w:szCs w:val="21"/>
              </w:rPr>
              <w:t xml:space="preserve">-</w:t>
            </w:r>
            <w:r>
              <w:rPr>
                <w:rFonts w:ascii="Times New Roman" w:hAnsi="Times New Roman" w:cs="Times New Roman"/>
                <w:color w:val="000000"/>
                <w:sz w:val="21"/>
                <w:szCs w:val="21"/>
                <w:lang w:val="en-US"/>
              </w:rPr>
              <w:t xml:space="preserve">     – I would like to know if you liked our lesson at Green School    </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If you liked our lesson, put a green leaf on the tree, if you didn’t like put a yellow leaf on it.</w:t>
            </w:r>
            <w:r>
              <w:rPr>
                <w:rFonts w:ascii="Times New Roman" w:hAnsi="Times New Roman" w:cs="Times New Roman"/>
                <w:color w:val="000000"/>
                <w:sz w:val="21"/>
                <w:szCs w:val="21"/>
                <w:lang w:val="en-US"/>
              </w:rPr>
            </w:r>
            <w:r/>
          </w:p>
          <w:p>
            <w:pPr>
              <w:pStyle w:val="852"/>
              <w:ind w:left="0" w:firstLine="0"/>
              <w:rPr>
                <w:rFonts w:ascii="Times New Roman" w:hAnsi="Times New Roman" w:cs="Times New Roman"/>
                <w:color w:val="000000"/>
                <w:sz w:val="21"/>
                <w:szCs w:val="21"/>
              </w:rPr>
            </w:pPr>
            <w:r>
              <w:rPr>
                <w:rFonts w:ascii="Times New Roman" w:hAnsi="Times New Roman" w:cs="Times New Roman"/>
                <w:color w:val="000000"/>
                <w:sz w:val="21"/>
                <w:szCs w:val="21"/>
                <w:highlight w:val="none"/>
                <w:lang w:val="en-US"/>
              </w:rPr>
            </w:r>
            <w:r>
              <w:rPr>
                <w:rFonts w:ascii="Times New Roman" w:hAnsi="Times New Roman" w:cs="Times New Roman"/>
                <w:color w:val="000000"/>
                <w:sz w:val="21"/>
                <w:szCs w:val="21"/>
                <w:highlight w:val="none"/>
                <w:lang w:val="en-US"/>
              </w:rPr>
            </w:r>
          </w:p>
          <w:p>
            <w:pPr>
              <w:pStyle w:val="852"/>
              <w:ind w:left="0" w:firstLine="0"/>
              <w:rPr>
                <w:rFonts w:ascii="Times New Roman" w:hAnsi="Times New Roman" w:cs="Times New Roman"/>
                <w:color w:val="000000"/>
                <w:sz w:val="21"/>
                <w:szCs w:val="21"/>
                <w:highlight w:val="none"/>
                <w:lang w:val="en-US"/>
              </w:rPr>
            </w:pPr>
            <w:r>
              <w:rPr>
                <w:rFonts w:ascii="Times New Roman" w:hAnsi="Times New Roman" w:cs="Times New Roman"/>
                <w:color w:val="000000"/>
                <w:sz w:val="21"/>
                <w:szCs w:val="21"/>
                <w:lang w:val="en-US"/>
              </w:rPr>
              <w:t xml:space="preserve">Thank you, boys and girls. Good – bye</w:t>
            </w:r>
            <w:r>
              <w:rPr>
                <w:rFonts w:ascii="Times New Roman" w:hAnsi="Times New Roman" w:cs="Times New Roman"/>
                <w:color w:val="000000"/>
                <w:sz w:val="21"/>
                <w:szCs w:val="21"/>
              </w:rPr>
              <w:t xml:space="preserve">!</w:t>
            </w:r>
            <w:r>
              <w:rPr>
                <w:rFonts w:ascii="Times New Roman" w:hAnsi="Times New Roman" w:cs="Times New Roman"/>
                <w:color w:val="000000"/>
                <w:sz w:val="21"/>
                <w:szCs w:val="21"/>
                <w:lang w:val="en-US"/>
              </w:rPr>
              <mc:AlternateContent>
                <mc:Choice Requires="wpg">
                  <w:drawing>
                    <wp:inline xmlns:wp="http://schemas.openxmlformats.org/drawingml/2006/wordprocessingDrawing" distT="0" distB="0" distL="0" distR="0">
                      <wp:extent cx="1504662" cy="1055107"/>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09222" name=""/>
                              <pic:cNvPicPr>
                                <a:picLocks noChangeAspect="1"/>
                              </pic:cNvPicPr>
                              <pic:nvPr/>
                            </pic:nvPicPr>
                            <pic:blipFill>
                              <a:blip r:embed="rId9"/>
                              <a:stretch/>
                            </pic:blipFill>
                            <pic:spPr bwMode="auto">
                              <a:xfrm flipH="0" flipV="0">
                                <a:off x="0" y="0"/>
                                <a:ext cx="1504661" cy="105510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8.5pt;height:83.1pt;mso-wrap-distance-left:0.0pt;mso-wrap-distance-top:0.0pt;mso-wrap-distance-right:0.0pt;mso-wrap-distance-bottom:0.0pt;" stroked="false">
                      <v:path textboxrect="0,0,0,0"/>
                      <v:imagedata r:id="rId9" o:title=""/>
                    </v:shape>
                  </w:pict>
                </mc:Fallback>
              </mc:AlternateContent>
            </w:r>
            <w:r>
              <w:rPr>
                <w:rFonts w:ascii="Times New Roman" w:hAnsi="Times New Roman" w:cs="Times New Roman"/>
                <w:color w:val="000000"/>
                <w:sz w:val="21"/>
                <w:szCs w:val="21"/>
              </w:rPr>
            </w:r>
            <w:r>
              <w:rPr>
                <w:rFonts w:ascii="Times New Roman" w:hAnsi="Times New Roman" w:cs="Times New Roman"/>
                <w:color w:val="000000"/>
                <w:sz w:val="21"/>
                <w:szCs w:val="21"/>
                <w:lang w:val="en-US"/>
              </w:rPr>
            </w:r>
            <w:r>
              <w:rPr>
                <w:rFonts w:ascii="Times New Roman" w:hAnsi="Times New Roman" w:cs="Times New Roman"/>
                <w:color w:val="000000"/>
                <w:sz w:val="21"/>
                <w:szCs w:val="21"/>
              </w:rPr>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r>
            <w:r>
              <w:rPr>
                <w:rFonts w:ascii="Times New Roman" w:hAnsi="Times New Roman" w:cs="Times New Roman"/>
                <w:color w:val="000000"/>
                <w:sz w:val="21"/>
                <w:szCs w:val="21"/>
                <w:lang w:val="en-US"/>
              </w:rPr>
            </w:r>
            <w:r>
              <w:rPr>
                <w:rFonts w:ascii="Times New Roman" w:hAnsi="Times New Roman" w:cs="Times New Roman"/>
                <w:color w:val="000000"/>
                <w:sz w:val="21"/>
                <w:szCs w:val="21"/>
              </w:rPr>
            </w:r>
            <w:r>
              <w:rPr>
                <w:rFonts w:ascii="Times New Roman" w:hAnsi="Times New Roman" w:cs="Times New Roman"/>
                <w:color w:val="000000"/>
                <w:sz w:val="21"/>
                <w:szCs w:val="21"/>
              </w:rPr>
            </w:r>
            <w:r/>
          </w:p>
          <w:p>
            <w:pPr>
              <w:pStyle w:val="716"/>
              <w:spacing w:before="0" w:beforeAutospacing="0" w:after="0" w:afterAutospacing="0"/>
              <w:shd w:val="clear" w:color="auto" w:fill="ffffff"/>
              <w:rPr>
                <w:rFonts w:ascii="Times New Roman" w:hAnsi="Times New Roman" w:cs="Times New Roman"/>
                <w:sz w:val="21"/>
                <w:szCs w:val="21"/>
              </w:rPr>
            </w:pPr>
            <w:r>
              <w:rPr>
                <w:rFonts w:ascii="Times New Roman" w:hAnsi="Times New Roman" w:cs="Times New Roman"/>
                <w:sz w:val="21"/>
                <w:szCs w:val="21"/>
              </w:rPr>
            </w:r>
            <w:r/>
          </w:p>
        </w:tc>
        <w:tc>
          <w:tcPr>
            <w:tcW w:w="1701"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color w:val="000000"/>
                <w:sz w:val="20"/>
                <w:szCs w:val="27"/>
              </w:rPr>
              <w:t xml:space="preserve">Побуждает к оценке результатов деятельности всех учеников, оценивает работу учащихся.</w:t>
            </w:r>
            <w:r>
              <w:rPr>
                <w:rFonts w:ascii="Times New Roman" w:hAnsi="Times New Roman"/>
                <w:sz w:val="20"/>
                <w:szCs w:val="20"/>
              </w:rPr>
            </w:r>
            <w:r/>
          </w:p>
        </w:tc>
        <w:tc>
          <w:tcPr>
            <w:tcW w:w="1984" w:type="dxa"/>
            <w:vAlign w:val="top"/>
            <w:textDirection w:val="lrTb"/>
            <w:noWrap w:val="false"/>
          </w:tcPr>
          <w:p>
            <w:pPr>
              <w:pStyle w:val="851"/>
              <w:spacing w:line="252" w:lineRule="auto"/>
              <w:rPr>
                <w:rFonts w:ascii="Times New Roman" w:hAnsi="Times New Roman"/>
                <w:sz w:val="20"/>
                <w:szCs w:val="20"/>
              </w:rPr>
            </w:pPr>
            <w:r>
              <w:rPr>
                <w:rFonts w:ascii="Times New Roman" w:hAnsi="Times New Roman"/>
                <w:color w:val="000000"/>
                <w:sz w:val="20"/>
                <w:szCs w:val="27"/>
              </w:rPr>
              <w:t xml:space="preserve">Оценивают свои достижения на уроке по заданию учителя.</w:t>
            </w:r>
            <w:r>
              <w:rPr>
                <w:rFonts w:ascii="Times New Roman" w:hAnsi="Times New Roman"/>
                <w:sz w:val="20"/>
                <w:szCs w:val="20"/>
              </w:rPr>
            </w:r>
            <w:r/>
          </w:p>
        </w:tc>
      </w:tr>
    </w:tbl>
    <w:p>
      <w:pPr>
        <w:pStyle w:val="668"/>
        <w:spacing w:after="0"/>
        <w:rPr>
          <w:rFonts w:ascii="Times New Roman" w:hAnsi="Times New Roman"/>
          <w:sz w:val="24"/>
          <w:szCs w:val="24"/>
        </w:rPr>
        <w:sectPr>
          <w:footnotePr/>
          <w:endnotePr/>
          <w:type w:val="nextPage"/>
          <w:pgSz w:w="16838" w:h="11906" w:orient="landscape"/>
          <w:pgMar w:top="993" w:right="536" w:bottom="426" w:left="709" w:header="708" w:footer="708" w:gutter="0"/>
          <w:cols w:num="1" w:sep="0" w:space="1701" w:equalWidth="1"/>
          <w:docGrid w:linePitch="360"/>
        </w:sectPr>
      </w:pPr>
      <w:r>
        <w:rPr>
          <w:rFonts w:ascii="Times New Roman" w:hAnsi="Times New Roman"/>
          <w:sz w:val="24"/>
          <w:szCs w:val="24"/>
        </w:rPr>
      </w:r>
      <w:r/>
    </w:p>
    <w:p>
      <w:pPr>
        <w:pStyle w:val="668"/>
        <w:spacing w:after="0"/>
        <w:rPr>
          <w:rFonts w:ascii="Times New Roman" w:hAnsi="Times New Roman"/>
          <w:sz w:val="28"/>
          <w:szCs w:val="28"/>
        </w:rPr>
      </w:pPr>
      <w:r>
        <w:rPr>
          <w:rFonts w:ascii="Times New Roman" w:hAnsi="Times New Roman"/>
          <w:sz w:val="28"/>
          <w:szCs w:val="28"/>
        </w:rPr>
      </w:r>
      <w:r/>
    </w:p>
    <w:p>
      <w:pPr>
        <w:pStyle w:val="668"/>
        <w:spacing w:after="0"/>
        <w:rPr>
          <w:rFonts w:ascii="Times New Roman" w:hAnsi="Times New Roman"/>
          <w:sz w:val="24"/>
          <w:szCs w:val="24"/>
        </w:rPr>
      </w:pPr>
      <w:r>
        <w:rPr>
          <w:rFonts w:ascii="Times New Roman" w:hAnsi="Times New Roman"/>
          <w:sz w:val="24"/>
          <w:szCs w:val="24"/>
        </w:rPr>
      </w:r>
      <w:r/>
    </w:p>
    <w:sectPr>
      <w:footnotePr/>
      <w:endnotePr/>
      <w:type w:val="continuous"/>
      <w:pgSz w:w="16838" w:h="11906" w:orient="landscape"/>
      <w:pgMar w:top="993" w:right="536" w:bottom="426" w:left="709" w:header="708" w:footer="708" w:gutter="0"/>
      <w:cols w:num="2"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egoe UI">
    <w:panose1 w:val="020B0502040504020204"/>
  </w:font>
  <w:font w:name="Calibri">
    <w:panose1 w:val="020F0502020204030204"/>
  </w:font>
  <w:font w:name="Arial">
    <w:panose1 w:val="020B0604020202020204"/>
  </w:font>
  <w:font w:name="SimSun">
    <w:panose1 w:val="0200050600000002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bullet"/>
      <w:isLgl w:val="false"/>
      <w:suff w:val="tab"/>
      <w:lvlText w:val="-"/>
      <w:lvlJc w:val="left"/>
      <w:pPr>
        <w:pStyle w:val="668"/>
        <w:ind w:left="360" w:hanging="360"/>
      </w:pPr>
      <w:rPr>
        <w:rFonts w:ascii="Calibri" w:hAnsi="Calibri" w:eastAsia="Calibri" w:cs="Calibri"/>
      </w:rPr>
    </w:lvl>
    <w:lvl w:ilvl="1">
      <w:start w:val="1"/>
      <w:numFmt w:val="bullet"/>
      <w:isLgl w:val="false"/>
      <w:suff w:val="tab"/>
      <w:lvlText w:val="o"/>
      <w:lvlJc w:val="left"/>
      <w:pPr>
        <w:pStyle w:val="668"/>
        <w:ind w:left="1080" w:hanging="360"/>
      </w:pPr>
      <w:rPr>
        <w:rFonts w:ascii="Courier New" w:hAnsi="Courier New" w:cs="Courier New"/>
      </w:rPr>
    </w:lvl>
    <w:lvl w:ilvl="2">
      <w:start w:val="1"/>
      <w:numFmt w:val="bullet"/>
      <w:isLgl w:val="false"/>
      <w:suff w:val="tab"/>
      <w:lvlText w:val=""/>
      <w:lvlJc w:val="left"/>
      <w:pPr>
        <w:pStyle w:val="668"/>
        <w:ind w:left="1800" w:hanging="360"/>
      </w:pPr>
      <w:rPr>
        <w:rFonts w:ascii="Wingdings" w:hAnsi="Wingdings"/>
      </w:rPr>
    </w:lvl>
    <w:lvl w:ilvl="3">
      <w:start w:val="1"/>
      <w:numFmt w:val="bullet"/>
      <w:isLgl w:val="false"/>
      <w:suff w:val="tab"/>
      <w:lvlText w:val=""/>
      <w:lvlJc w:val="left"/>
      <w:pPr>
        <w:pStyle w:val="668"/>
        <w:ind w:left="2520" w:hanging="360"/>
      </w:pPr>
      <w:rPr>
        <w:rFonts w:ascii="Symbol" w:hAnsi="Symbol"/>
      </w:rPr>
    </w:lvl>
    <w:lvl w:ilvl="4">
      <w:start w:val="1"/>
      <w:numFmt w:val="bullet"/>
      <w:isLgl w:val="false"/>
      <w:suff w:val="tab"/>
      <w:lvlText w:val="o"/>
      <w:lvlJc w:val="left"/>
      <w:pPr>
        <w:pStyle w:val="668"/>
        <w:ind w:left="3240" w:hanging="360"/>
      </w:pPr>
      <w:rPr>
        <w:rFonts w:ascii="Courier New" w:hAnsi="Courier New" w:cs="Courier New"/>
      </w:rPr>
    </w:lvl>
    <w:lvl w:ilvl="5">
      <w:start w:val="1"/>
      <w:numFmt w:val="bullet"/>
      <w:isLgl w:val="false"/>
      <w:suff w:val="tab"/>
      <w:lvlText w:val=""/>
      <w:lvlJc w:val="left"/>
      <w:pPr>
        <w:pStyle w:val="668"/>
        <w:ind w:left="3960" w:hanging="360"/>
      </w:pPr>
      <w:rPr>
        <w:rFonts w:ascii="Wingdings" w:hAnsi="Wingdings"/>
      </w:rPr>
    </w:lvl>
    <w:lvl w:ilvl="6">
      <w:start w:val="1"/>
      <w:numFmt w:val="bullet"/>
      <w:isLgl w:val="false"/>
      <w:suff w:val="tab"/>
      <w:lvlText w:val=""/>
      <w:lvlJc w:val="left"/>
      <w:pPr>
        <w:pStyle w:val="668"/>
        <w:ind w:left="4680" w:hanging="360"/>
      </w:pPr>
      <w:rPr>
        <w:rFonts w:ascii="Symbol" w:hAnsi="Symbol"/>
      </w:rPr>
    </w:lvl>
    <w:lvl w:ilvl="7">
      <w:start w:val="1"/>
      <w:numFmt w:val="bullet"/>
      <w:isLgl w:val="false"/>
      <w:suff w:val="tab"/>
      <w:lvlText w:val="o"/>
      <w:lvlJc w:val="left"/>
      <w:pPr>
        <w:pStyle w:val="668"/>
        <w:ind w:left="5400" w:hanging="360"/>
      </w:pPr>
      <w:rPr>
        <w:rFonts w:ascii="Courier New" w:hAnsi="Courier New" w:cs="Courier New"/>
      </w:rPr>
    </w:lvl>
    <w:lvl w:ilvl="8">
      <w:start w:val="1"/>
      <w:numFmt w:val="bullet"/>
      <w:isLgl w:val="false"/>
      <w:suff w:val="tab"/>
      <w:lvlText w:val=""/>
      <w:lvlJc w:val="left"/>
      <w:pPr>
        <w:pStyle w:val="668"/>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8">
    <w:name w:val="Heading 1"/>
    <w:basedOn w:val="668"/>
    <w:next w:val="668"/>
    <w:link w:val="680"/>
    <w:uiPriority w:val="9"/>
    <w:qFormat/>
    <w:pPr>
      <w:keepLines/>
      <w:keepNext/>
      <w:spacing w:before="480" w:after="200"/>
      <w:outlineLvl w:val="0"/>
    </w:pPr>
    <w:rPr>
      <w:rFonts w:ascii="Arial" w:hAnsi="Arial" w:eastAsia="Arial" w:cs="Arial"/>
      <w:sz w:val="40"/>
      <w:szCs w:val="40"/>
    </w:rPr>
  </w:style>
  <w:style w:type="paragraph" w:styleId="639">
    <w:name w:val="Heading 2"/>
    <w:basedOn w:val="668"/>
    <w:next w:val="668"/>
    <w:link w:val="681"/>
    <w:uiPriority w:val="9"/>
    <w:unhideWhenUsed/>
    <w:qFormat/>
    <w:pPr>
      <w:keepLines/>
      <w:keepNext/>
      <w:spacing w:before="360" w:after="200"/>
      <w:outlineLvl w:val="1"/>
    </w:pPr>
    <w:rPr>
      <w:rFonts w:ascii="Arial" w:hAnsi="Arial" w:eastAsia="Arial" w:cs="Arial"/>
      <w:sz w:val="34"/>
    </w:rPr>
  </w:style>
  <w:style w:type="paragraph" w:styleId="640">
    <w:name w:val="Heading 3"/>
    <w:basedOn w:val="668"/>
    <w:next w:val="668"/>
    <w:link w:val="682"/>
    <w:uiPriority w:val="9"/>
    <w:unhideWhenUsed/>
    <w:qFormat/>
    <w:pPr>
      <w:keepLines/>
      <w:keepNext/>
      <w:spacing w:before="320" w:after="200"/>
      <w:outlineLvl w:val="2"/>
    </w:pPr>
    <w:rPr>
      <w:rFonts w:ascii="Arial" w:hAnsi="Arial" w:eastAsia="Arial" w:cs="Arial"/>
      <w:sz w:val="30"/>
      <w:szCs w:val="30"/>
    </w:rPr>
  </w:style>
  <w:style w:type="paragraph" w:styleId="641">
    <w:name w:val="Heading 4"/>
    <w:basedOn w:val="668"/>
    <w:next w:val="668"/>
    <w:link w:val="683"/>
    <w:uiPriority w:val="9"/>
    <w:unhideWhenUsed/>
    <w:qFormat/>
    <w:pPr>
      <w:keepLines/>
      <w:keepNext/>
      <w:spacing w:before="320" w:after="200"/>
      <w:outlineLvl w:val="3"/>
    </w:pPr>
    <w:rPr>
      <w:rFonts w:ascii="Arial" w:hAnsi="Arial" w:eastAsia="Arial" w:cs="Arial"/>
      <w:b/>
      <w:bCs/>
      <w:sz w:val="26"/>
      <w:szCs w:val="26"/>
    </w:rPr>
  </w:style>
  <w:style w:type="paragraph" w:styleId="642">
    <w:name w:val="Heading 5"/>
    <w:basedOn w:val="668"/>
    <w:next w:val="668"/>
    <w:link w:val="684"/>
    <w:uiPriority w:val="9"/>
    <w:unhideWhenUsed/>
    <w:qFormat/>
    <w:pPr>
      <w:keepLines/>
      <w:keepNext/>
      <w:spacing w:before="320" w:after="200"/>
      <w:outlineLvl w:val="4"/>
    </w:pPr>
    <w:rPr>
      <w:rFonts w:ascii="Arial" w:hAnsi="Arial" w:eastAsia="Arial" w:cs="Arial"/>
      <w:b/>
      <w:bCs/>
      <w:sz w:val="24"/>
      <w:szCs w:val="24"/>
    </w:rPr>
  </w:style>
  <w:style w:type="paragraph" w:styleId="643">
    <w:name w:val="Heading 6"/>
    <w:basedOn w:val="668"/>
    <w:next w:val="668"/>
    <w:link w:val="685"/>
    <w:uiPriority w:val="9"/>
    <w:unhideWhenUsed/>
    <w:qFormat/>
    <w:pPr>
      <w:keepLines/>
      <w:keepNext/>
      <w:spacing w:before="320" w:after="200"/>
      <w:outlineLvl w:val="5"/>
    </w:pPr>
    <w:rPr>
      <w:rFonts w:ascii="Arial" w:hAnsi="Arial" w:eastAsia="Arial" w:cs="Arial"/>
      <w:b/>
      <w:bCs/>
      <w:sz w:val="22"/>
      <w:szCs w:val="22"/>
    </w:rPr>
  </w:style>
  <w:style w:type="paragraph" w:styleId="644">
    <w:name w:val="Heading 7"/>
    <w:basedOn w:val="668"/>
    <w:next w:val="668"/>
    <w:link w:val="686"/>
    <w:uiPriority w:val="9"/>
    <w:unhideWhenUsed/>
    <w:qFormat/>
    <w:pPr>
      <w:keepLines/>
      <w:keepNext/>
      <w:spacing w:before="320" w:after="200"/>
      <w:outlineLvl w:val="6"/>
    </w:pPr>
    <w:rPr>
      <w:rFonts w:ascii="Arial" w:hAnsi="Arial" w:eastAsia="Arial" w:cs="Arial"/>
      <w:b/>
      <w:bCs/>
      <w:i/>
      <w:iCs/>
      <w:sz w:val="22"/>
      <w:szCs w:val="22"/>
    </w:rPr>
  </w:style>
  <w:style w:type="paragraph" w:styleId="645">
    <w:name w:val="Heading 8"/>
    <w:basedOn w:val="668"/>
    <w:next w:val="668"/>
    <w:link w:val="687"/>
    <w:uiPriority w:val="9"/>
    <w:unhideWhenUsed/>
    <w:qFormat/>
    <w:pPr>
      <w:keepLines/>
      <w:keepNext/>
      <w:spacing w:before="320" w:after="200"/>
      <w:outlineLvl w:val="7"/>
    </w:pPr>
    <w:rPr>
      <w:rFonts w:ascii="Arial" w:hAnsi="Arial" w:eastAsia="Arial" w:cs="Arial"/>
      <w:i/>
      <w:iCs/>
      <w:sz w:val="22"/>
      <w:szCs w:val="22"/>
    </w:rPr>
  </w:style>
  <w:style w:type="paragraph" w:styleId="646">
    <w:name w:val="Heading 9"/>
    <w:basedOn w:val="668"/>
    <w:next w:val="668"/>
    <w:link w:val="688"/>
    <w:uiPriority w:val="9"/>
    <w:unhideWhenUsed/>
    <w:qFormat/>
    <w:pPr>
      <w:keepLines/>
      <w:keepNext/>
      <w:spacing w:before="320" w:after="200"/>
      <w:outlineLvl w:val="8"/>
    </w:pPr>
    <w:rPr>
      <w:rFonts w:ascii="Arial" w:hAnsi="Arial" w:eastAsia="Arial" w:cs="Arial"/>
      <w:i/>
      <w:iCs/>
      <w:sz w:val="21"/>
      <w:szCs w:val="21"/>
    </w:rPr>
  </w:style>
  <w:style w:type="paragraph" w:styleId="647">
    <w:name w:val="Title"/>
    <w:basedOn w:val="668"/>
    <w:next w:val="668"/>
    <w:link w:val="713"/>
    <w:uiPriority w:val="10"/>
    <w:qFormat/>
    <w:pPr>
      <w:contextualSpacing/>
      <w:spacing w:before="300" w:after="200"/>
    </w:pPr>
    <w:rPr>
      <w:sz w:val="48"/>
      <w:szCs w:val="48"/>
    </w:rPr>
  </w:style>
  <w:style w:type="paragraph" w:styleId="648">
    <w:name w:val="Subtitle"/>
    <w:basedOn w:val="668"/>
    <w:next w:val="668"/>
    <w:link w:val="718"/>
    <w:uiPriority w:val="11"/>
    <w:qFormat/>
    <w:pPr>
      <w:spacing w:before="200" w:after="200"/>
    </w:pPr>
    <w:rPr>
      <w:sz w:val="24"/>
      <w:szCs w:val="24"/>
    </w:rPr>
  </w:style>
  <w:style w:type="paragraph" w:styleId="649">
    <w:name w:val="Header"/>
    <w:basedOn w:val="668"/>
    <w:link w:val="702"/>
    <w:uiPriority w:val="99"/>
    <w:unhideWhenUsed/>
    <w:pPr>
      <w:spacing w:after="0" w:line="240" w:lineRule="auto"/>
      <w:tabs>
        <w:tab w:val="center" w:pos="7143" w:leader="none"/>
        <w:tab w:val="right" w:pos="14287" w:leader="none"/>
      </w:tabs>
    </w:pPr>
  </w:style>
  <w:style w:type="paragraph" w:styleId="650">
    <w:name w:val="Footer"/>
    <w:basedOn w:val="668"/>
    <w:link w:val="715"/>
    <w:uiPriority w:val="99"/>
    <w:unhideWhenUsed/>
    <w:pPr>
      <w:spacing w:after="0" w:line="240" w:lineRule="auto"/>
      <w:tabs>
        <w:tab w:val="center" w:pos="7143" w:leader="none"/>
        <w:tab w:val="right" w:pos="14287" w:leader="none"/>
      </w:tabs>
    </w:pPr>
  </w:style>
  <w:style w:type="paragraph" w:styleId="651">
    <w:name w:val="Caption"/>
    <w:basedOn w:val="668"/>
    <w:next w:val="668"/>
    <w:uiPriority w:val="35"/>
    <w:semiHidden/>
    <w:unhideWhenUsed/>
    <w:qFormat/>
    <w:pPr>
      <w:spacing w:line="276" w:lineRule="auto"/>
    </w:pPr>
    <w:rPr>
      <w:b/>
      <w:bCs/>
      <w:color w:val="4f81bd" w:themeColor="accent1"/>
      <w:sz w:val="18"/>
      <w:szCs w:val="18"/>
    </w:rPr>
  </w:style>
  <w:style w:type="table" w:styleId="65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3">
    <w:name w:val="Hyperlink"/>
    <w:uiPriority w:val="99"/>
    <w:unhideWhenUsed/>
    <w:rPr>
      <w:color w:val="0000ff" w:themeColor="hyperlink"/>
      <w:u w:val="single"/>
    </w:rPr>
  </w:style>
  <w:style w:type="paragraph" w:styleId="654">
    <w:name w:val="footnote text"/>
    <w:basedOn w:val="668"/>
    <w:link w:val="699"/>
    <w:uiPriority w:val="99"/>
    <w:semiHidden/>
    <w:unhideWhenUsed/>
    <w:pPr>
      <w:spacing w:after="40" w:line="240" w:lineRule="auto"/>
    </w:pPr>
    <w:rPr>
      <w:sz w:val="18"/>
    </w:rPr>
  </w:style>
  <w:style w:type="character" w:styleId="655">
    <w:name w:val="footnote reference"/>
    <w:uiPriority w:val="99"/>
    <w:unhideWhenUsed/>
    <w:rPr>
      <w:vertAlign w:val="superscript"/>
    </w:rPr>
  </w:style>
  <w:style w:type="paragraph" w:styleId="656">
    <w:name w:val="endnote text"/>
    <w:basedOn w:val="668"/>
    <w:link w:val="696"/>
    <w:uiPriority w:val="99"/>
    <w:semiHidden/>
    <w:unhideWhenUsed/>
    <w:pPr>
      <w:spacing w:after="0" w:line="240" w:lineRule="auto"/>
    </w:pPr>
    <w:rPr>
      <w:sz w:val="20"/>
    </w:rPr>
  </w:style>
  <w:style w:type="character" w:styleId="657">
    <w:name w:val="endnote reference"/>
    <w:uiPriority w:val="99"/>
    <w:semiHidden/>
    <w:unhideWhenUsed/>
    <w:rPr>
      <w:vertAlign w:val="superscript"/>
    </w:rPr>
  </w:style>
  <w:style w:type="paragraph" w:styleId="658">
    <w:name w:val="toc 1"/>
    <w:basedOn w:val="668"/>
    <w:next w:val="668"/>
    <w:uiPriority w:val="39"/>
    <w:unhideWhenUsed/>
    <w:pPr>
      <w:ind w:left="0" w:right="0" w:firstLine="0"/>
      <w:spacing w:after="57"/>
    </w:pPr>
  </w:style>
  <w:style w:type="paragraph" w:styleId="659">
    <w:name w:val="toc 2"/>
    <w:basedOn w:val="668"/>
    <w:next w:val="668"/>
    <w:uiPriority w:val="39"/>
    <w:unhideWhenUsed/>
    <w:pPr>
      <w:ind w:left="283" w:right="0" w:firstLine="0"/>
      <w:spacing w:after="57"/>
    </w:pPr>
  </w:style>
  <w:style w:type="paragraph" w:styleId="660">
    <w:name w:val="toc 3"/>
    <w:basedOn w:val="668"/>
    <w:next w:val="668"/>
    <w:uiPriority w:val="39"/>
    <w:unhideWhenUsed/>
    <w:pPr>
      <w:ind w:left="567" w:right="0" w:firstLine="0"/>
      <w:spacing w:after="57"/>
    </w:pPr>
  </w:style>
  <w:style w:type="paragraph" w:styleId="661">
    <w:name w:val="toc 4"/>
    <w:basedOn w:val="668"/>
    <w:next w:val="668"/>
    <w:uiPriority w:val="39"/>
    <w:unhideWhenUsed/>
    <w:pPr>
      <w:ind w:left="850" w:right="0" w:firstLine="0"/>
      <w:spacing w:after="57"/>
    </w:pPr>
  </w:style>
  <w:style w:type="paragraph" w:styleId="662">
    <w:name w:val="toc 5"/>
    <w:basedOn w:val="668"/>
    <w:next w:val="668"/>
    <w:uiPriority w:val="39"/>
    <w:unhideWhenUsed/>
    <w:pPr>
      <w:ind w:left="1134" w:right="0" w:firstLine="0"/>
      <w:spacing w:after="57"/>
    </w:pPr>
  </w:style>
  <w:style w:type="paragraph" w:styleId="663">
    <w:name w:val="toc 6"/>
    <w:basedOn w:val="668"/>
    <w:next w:val="668"/>
    <w:uiPriority w:val="39"/>
    <w:unhideWhenUsed/>
    <w:pPr>
      <w:ind w:left="1417" w:right="0" w:firstLine="0"/>
      <w:spacing w:after="57"/>
    </w:pPr>
  </w:style>
  <w:style w:type="paragraph" w:styleId="664">
    <w:name w:val="toc 7"/>
    <w:basedOn w:val="668"/>
    <w:next w:val="668"/>
    <w:uiPriority w:val="39"/>
    <w:unhideWhenUsed/>
    <w:pPr>
      <w:ind w:left="1701" w:right="0" w:firstLine="0"/>
      <w:spacing w:after="57"/>
    </w:pPr>
  </w:style>
  <w:style w:type="paragraph" w:styleId="665">
    <w:name w:val="toc 8"/>
    <w:basedOn w:val="668"/>
    <w:next w:val="668"/>
    <w:uiPriority w:val="39"/>
    <w:unhideWhenUsed/>
    <w:pPr>
      <w:ind w:left="1984" w:right="0" w:firstLine="0"/>
      <w:spacing w:after="57"/>
    </w:pPr>
  </w:style>
  <w:style w:type="paragraph" w:styleId="666">
    <w:name w:val="toc 9"/>
    <w:basedOn w:val="668"/>
    <w:next w:val="668"/>
    <w:uiPriority w:val="39"/>
    <w:unhideWhenUsed/>
    <w:pPr>
      <w:ind w:left="2268" w:right="0" w:firstLine="0"/>
      <w:spacing w:after="57"/>
    </w:pPr>
  </w:style>
  <w:style w:type="paragraph" w:styleId="667">
    <w:name w:val="table of figures"/>
    <w:basedOn w:val="668"/>
    <w:next w:val="668"/>
    <w:uiPriority w:val="99"/>
    <w:unhideWhenUsed/>
    <w:pPr>
      <w:spacing w:after="0" w:afterAutospacing="0"/>
    </w:pPr>
  </w:style>
  <w:style w:type="paragraph" w:styleId="668" w:default="1">
    <w:name w:val="Normal"/>
    <w:next w:val="668"/>
    <w:link w:val="668"/>
    <w:qFormat/>
    <w:pPr>
      <w:spacing w:after="200" w:line="276" w:lineRule="auto"/>
    </w:pPr>
    <w:rPr>
      <w:rFonts w:ascii="Calibri" w:hAnsi="Calibri" w:eastAsia="Times New Roman" w:cs="Times New Roman"/>
      <w:sz w:val="22"/>
      <w:szCs w:val="22"/>
      <w:lang w:val="ru-RU" w:eastAsia="ru-RU" w:bidi="ar-SA"/>
    </w:rPr>
  </w:style>
  <w:style w:type="paragraph" w:styleId="669">
    <w:name w:val="Заголовок 1"/>
    <w:basedOn w:val="668"/>
    <w:next w:val="668"/>
    <w:link w:val="680"/>
    <w:uiPriority w:val="9"/>
    <w:qFormat/>
    <w:pPr>
      <w:keepLines/>
      <w:keepNext/>
      <w:spacing w:before="480" w:after="200"/>
      <w:outlineLvl w:val="0"/>
    </w:pPr>
    <w:rPr>
      <w:rFonts w:ascii="Arial" w:hAnsi="Arial" w:eastAsia="Arial" w:cs="Arial"/>
      <w:sz w:val="40"/>
      <w:szCs w:val="40"/>
    </w:rPr>
  </w:style>
  <w:style w:type="paragraph" w:styleId="670">
    <w:name w:val="Заголовок 2"/>
    <w:basedOn w:val="668"/>
    <w:next w:val="668"/>
    <w:link w:val="681"/>
    <w:uiPriority w:val="9"/>
    <w:unhideWhenUsed/>
    <w:qFormat/>
    <w:pPr>
      <w:keepLines/>
      <w:keepNext/>
      <w:spacing w:before="360" w:after="200"/>
      <w:outlineLvl w:val="1"/>
    </w:pPr>
    <w:rPr>
      <w:rFonts w:ascii="Arial" w:hAnsi="Arial" w:eastAsia="Arial" w:cs="Arial"/>
      <w:sz w:val="34"/>
    </w:rPr>
  </w:style>
  <w:style w:type="paragraph" w:styleId="671">
    <w:name w:val="Заголовок 3"/>
    <w:basedOn w:val="668"/>
    <w:next w:val="668"/>
    <w:link w:val="682"/>
    <w:uiPriority w:val="9"/>
    <w:unhideWhenUsed/>
    <w:qFormat/>
    <w:pPr>
      <w:keepLines/>
      <w:keepNext/>
      <w:spacing w:before="320" w:after="200"/>
      <w:outlineLvl w:val="2"/>
    </w:pPr>
    <w:rPr>
      <w:rFonts w:ascii="Arial" w:hAnsi="Arial" w:eastAsia="Arial" w:cs="Arial"/>
      <w:sz w:val="30"/>
      <w:szCs w:val="30"/>
    </w:rPr>
  </w:style>
  <w:style w:type="paragraph" w:styleId="672">
    <w:name w:val="Заголовок 4"/>
    <w:basedOn w:val="668"/>
    <w:next w:val="668"/>
    <w:link w:val="683"/>
    <w:uiPriority w:val="9"/>
    <w:unhideWhenUsed/>
    <w:qFormat/>
    <w:pPr>
      <w:keepLines/>
      <w:keepNext/>
      <w:spacing w:before="320" w:after="200"/>
      <w:outlineLvl w:val="3"/>
    </w:pPr>
    <w:rPr>
      <w:rFonts w:ascii="Arial" w:hAnsi="Arial" w:eastAsia="Arial" w:cs="Arial"/>
      <w:b/>
      <w:bCs/>
      <w:sz w:val="26"/>
      <w:szCs w:val="26"/>
    </w:rPr>
  </w:style>
  <w:style w:type="paragraph" w:styleId="673">
    <w:name w:val="Заголовок 5"/>
    <w:basedOn w:val="668"/>
    <w:next w:val="668"/>
    <w:link w:val="684"/>
    <w:uiPriority w:val="9"/>
    <w:unhideWhenUsed/>
    <w:qFormat/>
    <w:pPr>
      <w:keepLines/>
      <w:keepNext/>
      <w:spacing w:before="320" w:after="200"/>
      <w:outlineLvl w:val="4"/>
    </w:pPr>
    <w:rPr>
      <w:rFonts w:ascii="Arial" w:hAnsi="Arial" w:eastAsia="Arial" w:cs="Arial"/>
      <w:b/>
      <w:bCs/>
      <w:sz w:val="24"/>
      <w:szCs w:val="24"/>
    </w:rPr>
  </w:style>
  <w:style w:type="paragraph" w:styleId="674">
    <w:name w:val="Заголовок 6"/>
    <w:basedOn w:val="668"/>
    <w:next w:val="668"/>
    <w:link w:val="685"/>
    <w:uiPriority w:val="9"/>
    <w:unhideWhenUsed/>
    <w:qFormat/>
    <w:pPr>
      <w:keepLines/>
      <w:keepNext/>
      <w:spacing w:before="320" w:after="200"/>
      <w:outlineLvl w:val="5"/>
    </w:pPr>
    <w:rPr>
      <w:rFonts w:ascii="Arial" w:hAnsi="Arial" w:eastAsia="Arial" w:cs="Arial"/>
      <w:b/>
      <w:bCs/>
      <w:sz w:val="22"/>
      <w:szCs w:val="22"/>
    </w:rPr>
  </w:style>
  <w:style w:type="paragraph" w:styleId="675">
    <w:name w:val="Заголовок 7"/>
    <w:basedOn w:val="668"/>
    <w:next w:val="668"/>
    <w:link w:val="686"/>
    <w:uiPriority w:val="9"/>
    <w:unhideWhenUsed/>
    <w:qFormat/>
    <w:pPr>
      <w:keepLines/>
      <w:keepNext/>
      <w:spacing w:before="320" w:after="200"/>
      <w:outlineLvl w:val="6"/>
    </w:pPr>
    <w:rPr>
      <w:rFonts w:ascii="Arial" w:hAnsi="Arial" w:eastAsia="Arial" w:cs="Arial"/>
      <w:b/>
      <w:bCs/>
      <w:i/>
      <w:iCs/>
      <w:sz w:val="22"/>
      <w:szCs w:val="22"/>
    </w:rPr>
  </w:style>
  <w:style w:type="paragraph" w:styleId="676">
    <w:name w:val="Заголовок 8"/>
    <w:basedOn w:val="668"/>
    <w:next w:val="668"/>
    <w:link w:val="687"/>
    <w:uiPriority w:val="9"/>
    <w:unhideWhenUsed/>
    <w:qFormat/>
    <w:pPr>
      <w:keepLines/>
      <w:keepNext/>
      <w:spacing w:before="320" w:after="200"/>
      <w:outlineLvl w:val="7"/>
    </w:pPr>
    <w:rPr>
      <w:rFonts w:ascii="Arial" w:hAnsi="Arial" w:eastAsia="Arial" w:cs="Arial"/>
      <w:i/>
      <w:iCs/>
      <w:sz w:val="22"/>
      <w:szCs w:val="22"/>
    </w:rPr>
  </w:style>
  <w:style w:type="paragraph" w:styleId="677">
    <w:name w:val="Заголовок 9"/>
    <w:basedOn w:val="668"/>
    <w:next w:val="668"/>
    <w:link w:val="688"/>
    <w:uiPriority w:val="9"/>
    <w:unhideWhenUsed/>
    <w:qFormat/>
    <w:pPr>
      <w:keepLines/>
      <w:keepNext/>
      <w:spacing w:before="320" w:after="200"/>
      <w:outlineLvl w:val="8"/>
    </w:pPr>
    <w:rPr>
      <w:rFonts w:ascii="Arial" w:hAnsi="Arial" w:eastAsia="Arial" w:cs="Arial"/>
      <w:i/>
      <w:iCs/>
      <w:sz w:val="21"/>
      <w:szCs w:val="21"/>
    </w:rPr>
  </w:style>
  <w:style w:type="character" w:styleId="678">
    <w:name w:val="Основной шрифт абзаца"/>
    <w:next w:val="678"/>
    <w:link w:val="668"/>
    <w:uiPriority w:val="1"/>
    <w:unhideWhenUsed/>
  </w:style>
  <w:style w:type="table" w:styleId="679">
    <w:name w:val="Обычная таблица"/>
    <w:next w:val="679"/>
    <w:link w:val="668"/>
    <w:uiPriority w:val="99"/>
    <w:unhideWhenUsed/>
    <w:tblPr/>
  </w:style>
  <w:style w:type="character" w:styleId="680">
    <w:name w:val="Heading 1 Char"/>
    <w:basedOn w:val="678"/>
    <w:next w:val="680"/>
    <w:link w:val="669"/>
    <w:uiPriority w:val="9"/>
    <w:rPr>
      <w:rFonts w:ascii="Arial" w:hAnsi="Arial" w:eastAsia="Arial" w:cs="Arial"/>
      <w:sz w:val="40"/>
      <w:szCs w:val="40"/>
    </w:rPr>
  </w:style>
  <w:style w:type="character" w:styleId="681">
    <w:name w:val="Heading 2 Char"/>
    <w:basedOn w:val="678"/>
    <w:next w:val="681"/>
    <w:link w:val="670"/>
    <w:uiPriority w:val="9"/>
    <w:rPr>
      <w:rFonts w:ascii="Arial" w:hAnsi="Arial" w:eastAsia="Arial" w:cs="Arial"/>
      <w:sz w:val="34"/>
    </w:rPr>
  </w:style>
  <w:style w:type="character" w:styleId="682">
    <w:name w:val="Heading 3 Char"/>
    <w:basedOn w:val="678"/>
    <w:next w:val="682"/>
    <w:link w:val="671"/>
    <w:uiPriority w:val="9"/>
    <w:rPr>
      <w:rFonts w:ascii="Arial" w:hAnsi="Arial" w:eastAsia="Arial" w:cs="Arial"/>
      <w:sz w:val="30"/>
      <w:szCs w:val="30"/>
    </w:rPr>
  </w:style>
  <w:style w:type="character" w:styleId="683">
    <w:name w:val="Heading 4 Char"/>
    <w:basedOn w:val="678"/>
    <w:next w:val="683"/>
    <w:link w:val="672"/>
    <w:uiPriority w:val="9"/>
    <w:rPr>
      <w:rFonts w:ascii="Arial" w:hAnsi="Arial" w:eastAsia="Arial" w:cs="Arial"/>
      <w:b/>
      <w:bCs/>
      <w:sz w:val="26"/>
      <w:szCs w:val="26"/>
    </w:rPr>
  </w:style>
  <w:style w:type="character" w:styleId="684">
    <w:name w:val="Heading 5 Char"/>
    <w:basedOn w:val="678"/>
    <w:next w:val="684"/>
    <w:link w:val="673"/>
    <w:uiPriority w:val="9"/>
    <w:rPr>
      <w:rFonts w:ascii="Arial" w:hAnsi="Arial" w:eastAsia="Arial" w:cs="Arial"/>
      <w:b/>
      <w:bCs/>
      <w:sz w:val="24"/>
      <w:szCs w:val="24"/>
    </w:rPr>
  </w:style>
  <w:style w:type="character" w:styleId="685">
    <w:name w:val="Heading 6 Char"/>
    <w:basedOn w:val="678"/>
    <w:next w:val="685"/>
    <w:link w:val="674"/>
    <w:uiPriority w:val="9"/>
    <w:rPr>
      <w:rFonts w:ascii="Arial" w:hAnsi="Arial" w:eastAsia="Arial" w:cs="Arial"/>
      <w:b/>
      <w:bCs/>
      <w:sz w:val="22"/>
      <w:szCs w:val="22"/>
    </w:rPr>
  </w:style>
  <w:style w:type="character" w:styleId="686">
    <w:name w:val="Heading 7 Char"/>
    <w:basedOn w:val="678"/>
    <w:next w:val="686"/>
    <w:link w:val="675"/>
    <w:uiPriority w:val="9"/>
    <w:rPr>
      <w:rFonts w:ascii="Arial" w:hAnsi="Arial" w:eastAsia="Arial" w:cs="Arial"/>
      <w:b/>
      <w:bCs/>
      <w:i/>
      <w:iCs/>
      <w:sz w:val="22"/>
      <w:szCs w:val="22"/>
    </w:rPr>
  </w:style>
  <w:style w:type="character" w:styleId="687">
    <w:name w:val="Heading 8 Char"/>
    <w:basedOn w:val="678"/>
    <w:next w:val="687"/>
    <w:link w:val="676"/>
    <w:uiPriority w:val="9"/>
    <w:rPr>
      <w:rFonts w:ascii="Arial" w:hAnsi="Arial" w:eastAsia="Arial" w:cs="Arial"/>
      <w:i/>
      <w:iCs/>
      <w:sz w:val="22"/>
      <w:szCs w:val="22"/>
    </w:rPr>
  </w:style>
  <w:style w:type="character" w:styleId="688">
    <w:name w:val="Heading 9 Char"/>
    <w:basedOn w:val="678"/>
    <w:next w:val="688"/>
    <w:link w:val="677"/>
    <w:uiPriority w:val="9"/>
    <w:rPr>
      <w:rFonts w:ascii="Arial" w:hAnsi="Arial" w:eastAsia="Arial" w:cs="Arial"/>
      <w:i/>
      <w:iCs/>
      <w:sz w:val="21"/>
      <w:szCs w:val="21"/>
    </w:rPr>
  </w:style>
  <w:style w:type="character" w:styleId="689">
    <w:name w:val="Знак сноски"/>
    <w:basedOn w:val="678"/>
    <w:next w:val="689"/>
    <w:link w:val="668"/>
    <w:uiPriority w:val="99"/>
    <w:unhideWhenUsed/>
    <w:rPr>
      <w:vertAlign w:val="superscript"/>
    </w:rPr>
  </w:style>
  <w:style w:type="character" w:styleId="690">
    <w:name w:val="Знак концевой сноски"/>
    <w:basedOn w:val="678"/>
    <w:next w:val="690"/>
    <w:link w:val="668"/>
    <w:uiPriority w:val="99"/>
    <w:unhideWhenUsed/>
    <w:rPr>
      <w:vertAlign w:val="superscript"/>
    </w:rPr>
  </w:style>
  <w:style w:type="character" w:styleId="691">
    <w:name w:val="Выделение"/>
    <w:next w:val="691"/>
    <w:link w:val="668"/>
    <w:uiPriority w:val="99"/>
    <w:qFormat/>
    <w:rPr>
      <w:rFonts w:cs="Times New Roman"/>
      <w:i/>
      <w:iCs/>
    </w:rPr>
  </w:style>
  <w:style w:type="character" w:styleId="692">
    <w:name w:val="Гиперссылка"/>
    <w:next w:val="692"/>
    <w:link w:val="668"/>
    <w:uiPriority w:val="99"/>
    <w:unhideWhenUsed/>
    <w:rPr>
      <w:color w:val="0000ff"/>
      <w:u w:val="single"/>
    </w:rPr>
  </w:style>
  <w:style w:type="paragraph" w:styleId="693">
    <w:name w:val="Текст выноски"/>
    <w:basedOn w:val="668"/>
    <w:next w:val="693"/>
    <w:link w:val="694"/>
    <w:uiPriority w:val="99"/>
    <w:unhideWhenUsed/>
    <w:pPr>
      <w:spacing w:after="0" w:line="240" w:lineRule="auto"/>
    </w:pPr>
    <w:rPr>
      <w:rFonts w:ascii="Segoe UI" w:hAnsi="Segoe UI"/>
      <w:sz w:val="18"/>
      <w:szCs w:val="18"/>
    </w:rPr>
  </w:style>
  <w:style w:type="character" w:styleId="694">
    <w:name w:val="Текст выноски Знак"/>
    <w:next w:val="694"/>
    <w:link w:val="693"/>
    <w:uiPriority w:val="99"/>
    <w:semiHidden/>
    <w:rPr>
      <w:rFonts w:ascii="Segoe UI" w:hAnsi="Segoe UI" w:cs="Segoe UI"/>
      <w:sz w:val="18"/>
      <w:szCs w:val="18"/>
    </w:rPr>
  </w:style>
  <w:style w:type="paragraph" w:styleId="695">
    <w:name w:val="Текст концевой сноски"/>
    <w:basedOn w:val="668"/>
    <w:next w:val="695"/>
    <w:link w:val="696"/>
    <w:uiPriority w:val="99"/>
    <w:unhideWhenUsed/>
    <w:pPr>
      <w:spacing w:after="0" w:line="240" w:lineRule="auto"/>
    </w:pPr>
    <w:rPr>
      <w:sz w:val="20"/>
    </w:rPr>
  </w:style>
  <w:style w:type="character" w:styleId="696">
    <w:name w:val="Endnote Text Char"/>
    <w:next w:val="696"/>
    <w:link w:val="695"/>
    <w:uiPriority w:val="99"/>
    <w:rPr>
      <w:sz w:val="20"/>
    </w:rPr>
  </w:style>
  <w:style w:type="paragraph" w:styleId="697">
    <w:name w:val="Название объекта"/>
    <w:basedOn w:val="668"/>
    <w:next w:val="668"/>
    <w:link w:val="668"/>
    <w:uiPriority w:val="35"/>
    <w:unhideWhenUsed/>
    <w:qFormat/>
    <w:pPr>
      <w:spacing w:line="276" w:lineRule="auto"/>
    </w:pPr>
    <w:rPr>
      <w:b/>
      <w:bCs/>
      <w:color w:val="4f81bd"/>
      <w:sz w:val="18"/>
      <w:szCs w:val="18"/>
    </w:rPr>
  </w:style>
  <w:style w:type="paragraph" w:styleId="698">
    <w:name w:val="Текст сноски"/>
    <w:basedOn w:val="668"/>
    <w:next w:val="698"/>
    <w:link w:val="699"/>
    <w:uiPriority w:val="99"/>
    <w:unhideWhenUsed/>
    <w:pPr>
      <w:spacing w:after="40" w:line="240" w:lineRule="auto"/>
    </w:pPr>
    <w:rPr>
      <w:sz w:val="18"/>
    </w:rPr>
  </w:style>
  <w:style w:type="character" w:styleId="699">
    <w:name w:val="Footnote Text Char"/>
    <w:next w:val="699"/>
    <w:link w:val="698"/>
    <w:uiPriority w:val="99"/>
    <w:rPr>
      <w:sz w:val="18"/>
    </w:rPr>
  </w:style>
  <w:style w:type="paragraph" w:styleId="700">
    <w:name w:val="Оглавление 8"/>
    <w:basedOn w:val="668"/>
    <w:next w:val="668"/>
    <w:link w:val="668"/>
    <w:uiPriority w:val="39"/>
    <w:unhideWhenUsed/>
    <w:pPr>
      <w:ind w:left="1984" w:right="0" w:firstLine="0"/>
      <w:spacing w:after="57"/>
    </w:pPr>
  </w:style>
  <w:style w:type="paragraph" w:styleId="701">
    <w:name w:val="Верхний колонтитул"/>
    <w:basedOn w:val="668"/>
    <w:next w:val="701"/>
    <w:link w:val="702"/>
    <w:uiPriority w:val="99"/>
    <w:unhideWhenUsed/>
    <w:pPr>
      <w:spacing w:after="0" w:line="240" w:lineRule="auto"/>
      <w:tabs>
        <w:tab w:val="center" w:pos="7143" w:leader="none"/>
        <w:tab w:val="right" w:pos="14287" w:leader="none"/>
      </w:tabs>
    </w:pPr>
  </w:style>
  <w:style w:type="character" w:styleId="702">
    <w:name w:val="Header Char"/>
    <w:basedOn w:val="678"/>
    <w:next w:val="702"/>
    <w:link w:val="701"/>
    <w:uiPriority w:val="99"/>
  </w:style>
  <w:style w:type="paragraph" w:styleId="703">
    <w:name w:val="Оглавление 9"/>
    <w:basedOn w:val="668"/>
    <w:next w:val="668"/>
    <w:link w:val="668"/>
    <w:uiPriority w:val="39"/>
    <w:unhideWhenUsed/>
    <w:pPr>
      <w:ind w:left="2268" w:right="0" w:firstLine="0"/>
      <w:spacing w:after="57"/>
    </w:pPr>
  </w:style>
  <w:style w:type="paragraph" w:styleId="704">
    <w:name w:val="Оглавление 7"/>
    <w:basedOn w:val="668"/>
    <w:next w:val="668"/>
    <w:link w:val="668"/>
    <w:uiPriority w:val="39"/>
    <w:unhideWhenUsed/>
    <w:pPr>
      <w:ind w:left="1701" w:right="0" w:firstLine="0"/>
      <w:spacing w:after="57"/>
    </w:pPr>
  </w:style>
  <w:style w:type="paragraph" w:styleId="705">
    <w:name w:val="Оглавление 1"/>
    <w:basedOn w:val="668"/>
    <w:next w:val="668"/>
    <w:link w:val="668"/>
    <w:uiPriority w:val="39"/>
    <w:unhideWhenUsed/>
    <w:pPr>
      <w:ind w:left="0" w:right="0" w:firstLine="0"/>
      <w:spacing w:after="57"/>
    </w:pPr>
  </w:style>
  <w:style w:type="paragraph" w:styleId="706">
    <w:name w:val="Оглавление 6"/>
    <w:basedOn w:val="668"/>
    <w:next w:val="668"/>
    <w:link w:val="668"/>
    <w:uiPriority w:val="39"/>
    <w:unhideWhenUsed/>
    <w:pPr>
      <w:ind w:left="1417" w:right="0" w:firstLine="0"/>
      <w:spacing w:after="57"/>
    </w:pPr>
  </w:style>
  <w:style w:type="paragraph" w:styleId="707">
    <w:name w:val="Перечень рисунков"/>
    <w:basedOn w:val="668"/>
    <w:next w:val="668"/>
    <w:link w:val="668"/>
    <w:uiPriority w:val="99"/>
    <w:unhideWhenUsed/>
    <w:pPr>
      <w:spacing w:after="0" w:afterAutospacing="0"/>
    </w:pPr>
  </w:style>
  <w:style w:type="paragraph" w:styleId="708">
    <w:name w:val="Оглавление 3"/>
    <w:basedOn w:val="668"/>
    <w:next w:val="668"/>
    <w:link w:val="668"/>
    <w:uiPriority w:val="39"/>
    <w:unhideWhenUsed/>
    <w:pPr>
      <w:ind w:left="567" w:right="0" w:firstLine="0"/>
      <w:spacing w:after="57"/>
    </w:pPr>
  </w:style>
  <w:style w:type="paragraph" w:styleId="709">
    <w:name w:val="Оглавление 2"/>
    <w:basedOn w:val="668"/>
    <w:next w:val="668"/>
    <w:link w:val="668"/>
    <w:uiPriority w:val="39"/>
    <w:unhideWhenUsed/>
    <w:pPr>
      <w:ind w:left="283" w:right="0" w:firstLine="0"/>
      <w:spacing w:after="57"/>
    </w:pPr>
  </w:style>
  <w:style w:type="paragraph" w:styleId="710">
    <w:name w:val="Оглавление 4"/>
    <w:basedOn w:val="668"/>
    <w:next w:val="668"/>
    <w:link w:val="668"/>
    <w:uiPriority w:val="39"/>
    <w:unhideWhenUsed/>
    <w:pPr>
      <w:ind w:left="850" w:right="0" w:firstLine="0"/>
      <w:spacing w:after="57"/>
    </w:pPr>
  </w:style>
  <w:style w:type="paragraph" w:styleId="711">
    <w:name w:val="Оглавление 5"/>
    <w:basedOn w:val="668"/>
    <w:next w:val="668"/>
    <w:link w:val="668"/>
    <w:uiPriority w:val="39"/>
    <w:unhideWhenUsed/>
    <w:pPr>
      <w:ind w:left="1134" w:right="0" w:firstLine="0"/>
      <w:spacing w:after="57"/>
    </w:pPr>
  </w:style>
  <w:style w:type="paragraph" w:styleId="712">
    <w:name w:val="Название"/>
    <w:basedOn w:val="668"/>
    <w:next w:val="668"/>
    <w:link w:val="713"/>
    <w:uiPriority w:val="10"/>
    <w:qFormat/>
    <w:pPr>
      <w:contextualSpacing/>
      <w:spacing w:before="300" w:after="200"/>
    </w:pPr>
    <w:rPr>
      <w:sz w:val="48"/>
      <w:szCs w:val="48"/>
    </w:rPr>
  </w:style>
  <w:style w:type="character" w:styleId="713">
    <w:name w:val="Title Char"/>
    <w:basedOn w:val="678"/>
    <w:next w:val="713"/>
    <w:link w:val="712"/>
    <w:uiPriority w:val="10"/>
    <w:rPr>
      <w:sz w:val="48"/>
      <w:szCs w:val="48"/>
    </w:rPr>
  </w:style>
  <w:style w:type="paragraph" w:styleId="714">
    <w:name w:val="Нижний колонтитул"/>
    <w:basedOn w:val="668"/>
    <w:next w:val="714"/>
    <w:link w:val="715"/>
    <w:uiPriority w:val="99"/>
    <w:unhideWhenUsed/>
    <w:pPr>
      <w:spacing w:after="0" w:line="240" w:lineRule="auto"/>
      <w:tabs>
        <w:tab w:val="center" w:pos="7143" w:leader="none"/>
        <w:tab w:val="right" w:pos="14287" w:leader="none"/>
      </w:tabs>
    </w:pPr>
  </w:style>
  <w:style w:type="character" w:styleId="715">
    <w:name w:val="Caption Char"/>
    <w:next w:val="715"/>
    <w:link w:val="714"/>
    <w:uiPriority w:val="99"/>
  </w:style>
  <w:style w:type="paragraph" w:styleId="716">
    <w:name w:val="Обычный (веб)"/>
    <w:basedOn w:val="668"/>
    <w:next w:val="716"/>
    <w:link w:val="668"/>
    <w:uiPriority w:val="99"/>
    <w:semiHidden/>
    <w:pPr>
      <w:spacing w:before="100" w:beforeAutospacing="1" w:after="100" w:afterAutospacing="1" w:line="240" w:lineRule="auto"/>
    </w:pPr>
    <w:rPr>
      <w:rFonts w:ascii="Times New Roman" w:hAnsi="Times New Roman"/>
      <w:sz w:val="24"/>
      <w:szCs w:val="24"/>
    </w:rPr>
  </w:style>
  <w:style w:type="paragraph" w:styleId="717">
    <w:name w:val="Подзаголовок"/>
    <w:basedOn w:val="668"/>
    <w:next w:val="668"/>
    <w:link w:val="718"/>
    <w:uiPriority w:val="11"/>
    <w:qFormat/>
    <w:pPr>
      <w:spacing w:before="200" w:after="200"/>
    </w:pPr>
    <w:rPr>
      <w:sz w:val="24"/>
      <w:szCs w:val="24"/>
    </w:rPr>
  </w:style>
  <w:style w:type="character" w:styleId="718">
    <w:name w:val="Subtitle Char"/>
    <w:basedOn w:val="678"/>
    <w:next w:val="718"/>
    <w:link w:val="717"/>
    <w:uiPriority w:val="11"/>
    <w:rPr>
      <w:sz w:val="24"/>
      <w:szCs w:val="24"/>
    </w:rPr>
  </w:style>
  <w:style w:type="table" w:styleId="719">
    <w:name w:val="Сетка таблицы"/>
    <w:basedOn w:val="679"/>
    <w:next w:val="719"/>
    <w:link w:val="668"/>
    <w:uiPriority w:val="99"/>
    <w:tblPr/>
  </w:style>
  <w:style w:type="paragraph" w:styleId="720">
    <w:name w:val="Quote"/>
    <w:basedOn w:val="668"/>
    <w:next w:val="668"/>
    <w:link w:val="721"/>
    <w:uiPriority w:val="29"/>
    <w:qFormat/>
    <w:pPr>
      <w:ind w:left="720" w:right="720"/>
    </w:pPr>
    <w:rPr>
      <w:i/>
    </w:rPr>
  </w:style>
  <w:style w:type="character" w:styleId="721">
    <w:name w:val="Quote Char"/>
    <w:next w:val="721"/>
    <w:link w:val="720"/>
    <w:uiPriority w:val="29"/>
    <w:rPr>
      <w:i/>
    </w:rPr>
  </w:style>
  <w:style w:type="paragraph" w:styleId="722">
    <w:name w:val="Intense Quote"/>
    <w:basedOn w:val="668"/>
    <w:next w:val="668"/>
    <w:link w:val="7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3">
    <w:name w:val="Intense Quote Char"/>
    <w:next w:val="723"/>
    <w:link w:val="722"/>
    <w:uiPriority w:val="30"/>
    <w:rPr>
      <w:i/>
    </w:rPr>
  </w:style>
  <w:style w:type="character" w:styleId="724">
    <w:name w:val="Footer Char"/>
    <w:basedOn w:val="678"/>
    <w:next w:val="724"/>
    <w:link w:val="714"/>
    <w:uiPriority w:val="99"/>
  </w:style>
  <w:style w:type="table" w:styleId="725">
    <w:name w:val="Table Grid Light"/>
    <w:basedOn w:val="679"/>
    <w:next w:val="725"/>
    <w:link w:val="668"/>
    <w:uiPriority w:val="59"/>
    <w:pPr>
      <w:spacing w:after="0" w:line="240" w:lineRule="auto"/>
    </w:pPr>
    <w:tblPr/>
  </w:style>
  <w:style w:type="table" w:styleId="726">
    <w:name w:val="Plain Table 1"/>
    <w:basedOn w:val="679"/>
    <w:next w:val="726"/>
    <w:link w:val="668"/>
    <w:uiPriority w:val="59"/>
    <w:pPr>
      <w:spacing w:after="0" w:line="240" w:lineRule="auto"/>
    </w:pPr>
    <w:tblPr/>
  </w:style>
  <w:style w:type="table" w:styleId="727">
    <w:name w:val="Plain Table 2"/>
    <w:basedOn w:val="679"/>
    <w:next w:val="727"/>
    <w:link w:val="668"/>
    <w:uiPriority w:val="59"/>
    <w:pPr>
      <w:spacing w:after="0" w:line="240" w:lineRule="auto"/>
    </w:pPr>
    <w:tblPr/>
  </w:style>
  <w:style w:type="table" w:styleId="728">
    <w:name w:val="Plain Table 3"/>
    <w:basedOn w:val="679"/>
    <w:next w:val="728"/>
    <w:link w:val="668"/>
    <w:uiPriority w:val="99"/>
    <w:pPr>
      <w:spacing w:after="0" w:line="240" w:lineRule="auto"/>
    </w:pPr>
    <w:tblPr/>
  </w:style>
  <w:style w:type="table" w:styleId="729">
    <w:name w:val="Plain Table 4"/>
    <w:basedOn w:val="679"/>
    <w:next w:val="729"/>
    <w:link w:val="668"/>
    <w:uiPriority w:val="99"/>
    <w:pPr>
      <w:spacing w:after="0" w:line="240" w:lineRule="auto"/>
    </w:pPr>
    <w:tblPr/>
  </w:style>
  <w:style w:type="table" w:styleId="730">
    <w:name w:val="Plain Table 5"/>
    <w:basedOn w:val="679"/>
    <w:next w:val="730"/>
    <w:link w:val="668"/>
    <w:uiPriority w:val="99"/>
    <w:pPr>
      <w:spacing w:after="0" w:line="240" w:lineRule="auto"/>
    </w:pPr>
    <w:tblPr/>
  </w:style>
  <w:style w:type="table" w:styleId="731">
    <w:name w:val="Grid Table 1 Light"/>
    <w:basedOn w:val="679"/>
    <w:next w:val="731"/>
    <w:link w:val="668"/>
    <w:uiPriority w:val="99"/>
    <w:pPr>
      <w:spacing w:after="0" w:line="240" w:lineRule="auto"/>
    </w:pPr>
    <w:tblPr/>
  </w:style>
  <w:style w:type="table" w:styleId="732">
    <w:name w:val="Grid Table 1 Light - Accent 1"/>
    <w:basedOn w:val="679"/>
    <w:next w:val="732"/>
    <w:link w:val="668"/>
    <w:uiPriority w:val="99"/>
    <w:pPr>
      <w:spacing w:after="0" w:line="240" w:lineRule="auto"/>
    </w:pPr>
    <w:tblPr/>
  </w:style>
  <w:style w:type="table" w:styleId="733">
    <w:name w:val="Grid Table 1 Light - Accent 2"/>
    <w:basedOn w:val="679"/>
    <w:next w:val="733"/>
    <w:link w:val="668"/>
    <w:uiPriority w:val="99"/>
    <w:pPr>
      <w:spacing w:after="0" w:line="240" w:lineRule="auto"/>
    </w:pPr>
    <w:tblPr/>
  </w:style>
  <w:style w:type="table" w:styleId="734">
    <w:name w:val="Grid Table 1 Light - Accent 3"/>
    <w:basedOn w:val="679"/>
    <w:next w:val="734"/>
    <w:link w:val="668"/>
    <w:uiPriority w:val="99"/>
    <w:pPr>
      <w:spacing w:after="0" w:line="240" w:lineRule="auto"/>
    </w:pPr>
    <w:tblPr/>
  </w:style>
  <w:style w:type="table" w:styleId="735">
    <w:name w:val="Grid Table 1 Light - Accent 4"/>
    <w:basedOn w:val="679"/>
    <w:next w:val="735"/>
    <w:link w:val="668"/>
    <w:uiPriority w:val="99"/>
    <w:pPr>
      <w:spacing w:after="0" w:line="240" w:lineRule="auto"/>
    </w:pPr>
    <w:tblPr/>
  </w:style>
  <w:style w:type="table" w:styleId="736">
    <w:name w:val="Grid Table 1 Light - Accent 5"/>
    <w:basedOn w:val="679"/>
    <w:next w:val="736"/>
    <w:link w:val="668"/>
    <w:uiPriority w:val="99"/>
    <w:pPr>
      <w:spacing w:after="0" w:line="240" w:lineRule="auto"/>
    </w:pPr>
    <w:tblPr/>
  </w:style>
  <w:style w:type="table" w:styleId="737">
    <w:name w:val="Grid Table 1 Light - Accent 6"/>
    <w:basedOn w:val="679"/>
    <w:next w:val="737"/>
    <w:link w:val="668"/>
    <w:uiPriority w:val="99"/>
    <w:pPr>
      <w:spacing w:after="0" w:line="240" w:lineRule="auto"/>
    </w:pPr>
    <w:tblPr/>
  </w:style>
  <w:style w:type="table" w:styleId="738">
    <w:name w:val="Grid Table 2"/>
    <w:basedOn w:val="679"/>
    <w:next w:val="738"/>
    <w:link w:val="668"/>
    <w:uiPriority w:val="99"/>
    <w:pPr>
      <w:spacing w:after="0" w:line="240" w:lineRule="auto"/>
    </w:pPr>
    <w:tblPr/>
  </w:style>
  <w:style w:type="table" w:styleId="739">
    <w:name w:val="Grid Table 2 - Accent 1"/>
    <w:basedOn w:val="679"/>
    <w:next w:val="739"/>
    <w:link w:val="668"/>
    <w:uiPriority w:val="99"/>
    <w:pPr>
      <w:spacing w:after="0" w:line="240" w:lineRule="auto"/>
    </w:pPr>
    <w:tblPr/>
  </w:style>
  <w:style w:type="table" w:styleId="740">
    <w:name w:val="Grid Table 2 - Accent 2"/>
    <w:basedOn w:val="679"/>
    <w:next w:val="740"/>
    <w:link w:val="668"/>
    <w:uiPriority w:val="99"/>
    <w:pPr>
      <w:spacing w:after="0" w:line="240" w:lineRule="auto"/>
    </w:pPr>
    <w:tblPr/>
  </w:style>
  <w:style w:type="table" w:styleId="741">
    <w:name w:val="Grid Table 2 - Accent 3"/>
    <w:basedOn w:val="679"/>
    <w:next w:val="741"/>
    <w:link w:val="668"/>
    <w:uiPriority w:val="99"/>
    <w:pPr>
      <w:spacing w:after="0" w:line="240" w:lineRule="auto"/>
    </w:pPr>
    <w:tblPr/>
  </w:style>
  <w:style w:type="table" w:styleId="742">
    <w:name w:val="Grid Table 2 - Accent 4"/>
    <w:basedOn w:val="679"/>
    <w:next w:val="742"/>
    <w:link w:val="668"/>
    <w:uiPriority w:val="99"/>
    <w:pPr>
      <w:spacing w:after="0" w:line="240" w:lineRule="auto"/>
    </w:pPr>
    <w:tblPr/>
  </w:style>
  <w:style w:type="table" w:styleId="743">
    <w:name w:val="Grid Table 2 - Accent 5"/>
    <w:basedOn w:val="679"/>
    <w:next w:val="743"/>
    <w:link w:val="668"/>
    <w:uiPriority w:val="99"/>
    <w:pPr>
      <w:spacing w:after="0" w:line="240" w:lineRule="auto"/>
    </w:pPr>
    <w:tblPr/>
  </w:style>
  <w:style w:type="table" w:styleId="744">
    <w:name w:val="Grid Table 2 - Accent 6"/>
    <w:basedOn w:val="679"/>
    <w:next w:val="744"/>
    <w:link w:val="668"/>
    <w:uiPriority w:val="99"/>
    <w:pPr>
      <w:spacing w:after="0" w:line="240" w:lineRule="auto"/>
    </w:pPr>
    <w:tblPr/>
  </w:style>
  <w:style w:type="table" w:styleId="745">
    <w:name w:val="Grid Table 3"/>
    <w:basedOn w:val="679"/>
    <w:next w:val="745"/>
    <w:link w:val="668"/>
    <w:uiPriority w:val="99"/>
    <w:pPr>
      <w:spacing w:after="0" w:line="240" w:lineRule="auto"/>
    </w:pPr>
    <w:tblPr/>
  </w:style>
  <w:style w:type="table" w:styleId="746">
    <w:name w:val="Grid Table 3 - Accent 1"/>
    <w:basedOn w:val="679"/>
    <w:next w:val="746"/>
    <w:link w:val="668"/>
    <w:uiPriority w:val="99"/>
    <w:pPr>
      <w:spacing w:after="0" w:line="240" w:lineRule="auto"/>
    </w:pPr>
    <w:tblPr/>
  </w:style>
  <w:style w:type="table" w:styleId="747">
    <w:name w:val="Grid Table 3 - Accent 2"/>
    <w:basedOn w:val="679"/>
    <w:next w:val="747"/>
    <w:link w:val="668"/>
    <w:uiPriority w:val="99"/>
    <w:pPr>
      <w:spacing w:after="0" w:line="240" w:lineRule="auto"/>
    </w:pPr>
    <w:tblPr/>
  </w:style>
  <w:style w:type="table" w:styleId="748">
    <w:name w:val="Grid Table 3 - Accent 3"/>
    <w:basedOn w:val="679"/>
    <w:next w:val="748"/>
    <w:link w:val="668"/>
    <w:uiPriority w:val="99"/>
    <w:pPr>
      <w:spacing w:after="0" w:line="240" w:lineRule="auto"/>
    </w:pPr>
    <w:tblPr/>
  </w:style>
  <w:style w:type="table" w:styleId="749">
    <w:name w:val="Grid Table 3 - Accent 4"/>
    <w:basedOn w:val="679"/>
    <w:next w:val="749"/>
    <w:link w:val="668"/>
    <w:uiPriority w:val="99"/>
    <w:pPr>
      <w:spacing w:after="0" w:line="240" w:lineRule="auto"/>
    </w:pPr>
    <w:tblPr/>
  </w:style>
  <w:style w:type="table" w:styleId="750">
    <w:name w:val="Grid Table 3 - Accent 5"/>
    <w:basedOn w:val="679"/>
    <w:next w:val="750"/>
    <w:link w:val="668"/>
    <w:uiPriority w:val="99"/>
    <w:pPr>
      <w:spacing w:after="0" w:line="240" w:lineRule="auto"/>
    </w:pPr>
    <w:tblPr/>
  </w:style>
  <w:style w:type="table" w:styleId="751">
    <w:name w:val="Grid Table 3 - Accent 6"/>
    <w:basedOn w:val="679"/>
    <w:next w:val="751"/>
    <w:link w:val="668"/>
    <w:uiPriority w:val="99"/>
    <w:pPr>
      <w:spacing w:after="0" w:line="240" w:lineRule="auto"/>
    </w:pPr>
    <w:tblPr/>
  </w:style>
  <w:style w:type="table" w:styleId="752">
    <w:name w:val="Grid Table 4"/>
    <w:basedOn w:val="679"/>
    <w:next w:val="752"/>
    <w:link w:val="668"/>
    <w:uiPriority w:val="59"/>
    <w:pPr>
      <w:spacing w:after="0" w:line="240" w:lineRule="auto"/>
    </w:pPr>
    <w:tblPr/>
  </w:style>
  <w:style w:type="table" w:styleId="753">
    <w:name w:val="Grid Table 4 - Accent 1"/>
    <w:basedOn w:val="679"/>
    <w:next w:val="753"/>
    <w:link w:val="668"/>
    <w:uiPriority w:val="59"/>
    <w:pPr>
      <w:spacing w:after="0" w:line="240" w:lineRule="auto"/>
    </w:pPr>
    <w:tblPr/>
  </w:style>
  <w:style w:type="table" w:styleId="754">
    <w:name w:val="Grid Table 4 - Accent 2"/>
    <w:basedOn w:val="679"/>
    <w:next w:val="754"/>
    <w:link w:val="668"/>
    <w:uiPriority w:val="59"/>
    <w:pPr>
      <w:spacing w:after="0" w:line="240" w:lineRule="auto"/>
    </w:pPr>
    <w:tblPr/>
  </w:style>
  <w:style w:type="table" w:styleId="755">
    <w:name w:val="Grid Table 4 - Accent 3"/>
    <w:basedOn w:val="679"/>
    <w:next w:val="755"/>
    <w:link w:val="668"/>
    <w:uiPriority w:val="59"/>
    <w:pPr>
      <w:spacing w:after="0" w:line="240" w:lineRule="auto"/>
    </w:pPr>
    <w:tblPr/>
  </w:style>
  <w:style w:type="table" w:styleId="756">
    <w:name w:val="Grid Table 4 - Accent 4"/>
    <w:basedOn w:val="679"/>
    <w:next w:val="756"/>
    <w:link w:val="668"/>
    <w:uiPriority w:val="59"/>
    <w:pPr>
      <w:spacing w:after="0" w:line="240" w:lineRule="auto"/>
    </w:pPr>
    <w:tblPr/>
  </w:style>
  <w:style w:type="table" w:styleId="757">
    <w:name w:val="Grid Table 4 - Accent 5"/>
    <w:basedOn w:val="679"/>
    <w:next w:val="757"/>
    <w:link w:val="668"/>
    <w:uiPriority w:val="59"/>
    <w:pPr>
      <w:spacing w:after="0" w:line="240" w:lineRule="auto"/>
    </w:pPr>
    <w:tblPr/>
  </w:style>
  <w:style w:type="table" w:styleId="758">
    <w:name w:val="Grid Table 4 - Accent 6"/>
    <w:basedOn w:val="679"/>
    <w:next w:val="758"/>
    <w:link w:val="668"/>
    <w:uiPriority w:val="59"/>
    <w:pPr>
      <w:spacing w:after="0" w:line="240" w:lineRule="auto"/>
    </w:pPr>
    <w:tblPr/>
  </w:style>
  <w:style w:type="table" w:styleId="759">
    <w:name w:val="Grid Table 5 Dark"/>
    <w:basedOn w:val="679"/>
    <w:next w:val="759"/>
    <w:link w:val="668"/>
    <w:uiPriority w:val="99"/>
    <w:pPr>
      <w:spacing w:after="0" w:line="240" w:lineRule="auto"/>
    </w:pPr>
    <w:tblPr/>
  </w:style>
  <w:style w:type="table" w:styleId="760">
    <w:name w:val="Grid Table 5 Dark- Accent 1"/>
    <w:basedOn w:val="679"/>
    <w:next w:val="760"/>
    <w:link w:val="668"/>
    <w:uiPriority w:val="99"/>
    <w:pPr>
      <w:spacing w:after="0" w:line="240" w:lineRule="auto"/>
    </w:pPr>
    <w:tblPr/>
  </w:style>
  <w:style w:type="table" w:styleId="761">
    <w:name w:val="Grid Table 5 Dark - Accent 2"/>
    <w:basedOn w:val="679"/>
    <w:next w:val="761"/>
    <w:link w:val="668"/>
    <w:uiPriority w:val="99"/>
    <w:pPr>
      <w:spacing w:after="0" w:line="240" w:lineRule="auto"/>
    </w:pPr>
    <w:tblPr/>
  </w:style>
  <w:style w:type="table" w:styleId="762">
    <w:name w:val="Grid Table 5 Dark - Accent 3"/>
    <w:basedOn w:val="679"/>
    <w:next w:val="762"/>
    <w:link w:val="668"/>
    <w:uiPriority w:val="99"/>
    <w:pPr>
      <w:spacing w:after="0" w:line="240" w:lineRule="auto"/>
    </w:pPr>
    <w:tblPr/>
  </w:style>
  <w:style w:type="table" w:styleId="763">
    <w:name w:val="Grid Table 5 Dark- Accent 4"/>
    <w:basedOn w:val="679"/>
    <w:next w:val="763"/>
    <w:link w:val="668"/>
    <w:uiPriority w:val="99"/>
    <w:pPr>
      <w:spacing w:after="0" w:line="240" w:lineRule="auto"/>
    </w:pPr>
    <w:tblPr/>
  </w:style>
  <w:style w:type="table" w:styleId="764">
    <w:name w:val="Grid Table 5 Dark - Accent 5"/>
    <w:basedOn w:val="679"/>
    <w:next w:val="764"/>
    <w:link w:val="668"/>
    <w:uiPriority w:val="99"/>
    <w:pPr>
      <w:spacing w:after="0" w:line="240" w:lineRule="auto"/>
    </w:pPr>
    <w:tblPr/>
  </w:style>
  <w:style w:type="table" w:styleId="765">
    <w:name w:val="Grid Table 5 Dark - Accent 6"/>
    <w:basedOn w:val="679"/>
    <w:next w:val="765"/>
    <w:link w:val="668"/>
    <w:uiPriority w:val="99"/>
    <w:pPr>
      <w:spacing w:after="0" w:line="240" w:lineRule="auto"/>
    </w:pPr>
    <w:tblPr/>
  </w:style>
  <w:style w:type="table" w:styleId="766">
    <w:name w:val="Grid Table 6 Colorful"/>
    <w:basedOn w:val="679"/>
    <w:next w:val="766"/>
    <w:link w:val="668"/>
    <w:uiPriority w:val="99"/>
    <w:pPr>
      <w:spacing w:after="0" w:line="240" w:lineRule="auto"/>
    </w:pPr>
    <w:tblPr/>
  </w:style>
  <w:style w:type="table" w:styleId="767">
    <w:name w:val="Grid Table 6 Colorful - Accent 1"/>
    <w:basedOn w:val="679"/>
    <w:next w:val="767"/>
    <w:link w:val="668"/>
    <w:uiPriority w:val="99"/>
    <w:pPr>
      <w:spacing w:after="0" w:line="240" w:lineRule="auto"/>
    </w:pPr>
    <w:tblPr/>
  </w:style>
  <w:style w:type="table" w:styleId="768">
    <w:name w:val="Grid Table 6 Colorful - Accent 2"/>
    <w:basedOn w:val="679"/>
    <w:next w:val="768"/>
    <w:link w:val="668"/>
    <w:uiPriority w:val="99"/>
    <w:pPr>
      <w:spacing w:after="0" w:line="240" w:lineRule="auto"/>
    </w:pPr>
    <w:tblPr/>
  </w:style>
  <w:style w:type="table" w:styleId="769">
    <w:name w:val="Grid Table 6 Colorful - Accent 3"/>
    <w:basedOn w:val="679"/>
    <w:next w:val="769"/>
    <w:link w:val="668"/>
    <w:uiPriority w:val="99"/>
    <w:pPr>
      <w:spacing w:after="0" w:line="240" w:lineRule="auto"/>
    </w:pPr>
    <w:tblPr/>
  </w:style>
  <w:style w:type="table" w:styleId="770">
    <w:name w:val="Grid Table 6 Colorful - Accent 4"/>
    <w:basedOn w:val="679"/>
    <w:next w:val="770"/>
    <w:link w:val="668"/>
    <w:uiPriority w:val="99"/>
    <w:pPr>
      <w:spacing w:after="0" w:line="240" w:lineRule="auto"/>
    </w:pPr>
    <w:tblPr/>
  </w:style>
  <w:style w:type="table" w:styleId="771">
    <w:name w:val="Grid Table 6 Colorful - Accent 5"/>
    <w:basedOn w:val="679"/>
    <w:next w:val="771"/>
    <w:link w:val="668"/>
    <w:uiPriority w:val="99"/>
    <w:pPr>
      <w:spacing w:after="0" w:line="240" w:lineRule="auto"/>
    </w:pPr>
    <w:tblPr/>
  </w:style>
  <w:style w:type="table" w:styleId="772">
    <w:name w:val="Grid Table 6 Colorful - Accent 6"/>
    <w:basedOn w:val="679"/>
    <w:next w:val="772"/>
    <w:link w:val="668"/>
    <w:uiPriority w:val="99"/>
    <w:pPr>
      <w:spacing w:after="0" w:line="240" w:lineRule="auto"/>
    </w:pPr>
    <w:tblPr/>
  </w:style>
  <w:style w:type="table" w:styleId="773">
    <w:name w:val="Grid Table 7 Colorful"/>
    <w:basedOn w:val="679"/>
    <w:next w:val="773"/>
    <w:link w:val="668"/>
    <w:uiPriority w:val="99"/>
    <w:pPr>
      <w:spacing w:after="0" w:line="240" w:lineRule="auto"/>
    </w:pPr>
    <w:tblPr/>
  </w:style>
  <w:style w:type="table" w:styleId="774">
    <w:name w:val="Grid Table 7 Colorful - Accent 1"/>
    <w:basedOn w:val="679"/>
    <w:next w:val="774"/>
    <w:link w:val="668"/>
    <w:uiPriority w:val="99"/>
    <w:pPr>
      <w:spacing w:after="0" w:line="240" w:lineRule="auto"/>
    </w:pPr>
    <w:tblPr/>
  </w:style>
  <w:style w:type="table" w:styleId="775">
    <w:name w:val="Grid Table 7 Colorful - Accent 2"/>
    <w:basedOn w:val="679"/>
    <w:next w:val="775"/>
    <w:link w:val="668"/>
    <w:uiPriority w:val="99"/>
    <w:pPr>
      <w:spacing w:after="0" w:line="240" w:lineRule="auto"/>
    </w:pPr>
    <w:tblPr/>
  </w:style>
  <w:style w:type="table" w:styleId="776">
    <w:name w:val="Grid Table 7 Colorful - Accent 3"/>
    <w:basedOn w:val="679"/>
    <w:next w:val="776"/>
    <w:link w:val="668"/>
    <w:uiPriority w:val="99"/>
    <w:qFormat/>
    <w:pPr>
      <w:spacing w:after="0" w:line="240" w:lineRule="auto"/>
    </w:pPr>
    <w:tblPr/>
  </w:style>
  <w:style w:type="table" w:styleId="777">
    <w:name w:val="Grid Table 7 Colorful - Accent 4"/>
    <w:basedOn w:val="679"/>
    <w:next w:val="777"/>
    <w:link w:val="668"/>
    <w:uiPriority w:val="99"/>
    <w:pPr>
      <w:spacing w:after="0" w:line="240" w:lineRule="auto"/>
    </w:pPr>
    <w:tblPr/>
  </w:style>
  <w:style w:type="table" w:styleId="778">
    <w:name w:val="Grid Table 7 Colorful - Accent 5"/>
    <w:basedOn w:val="679"/>
    <w:next w:val="778"/>
    <w:link w:val="668"/>
    <w:uiPriority w:val="99"/>
    <w:pPr>
      <w:spacing w:after="0" w:line="240" w:lineRule="auto"/>
    </w:pPr>
    <w:tblPr/>
  </w:style>
  <w:style w:type="table" w:styleId="779">
    <w:name w:val="Grid Table 7 Colorful - Accent 6"/>
    <w:basedOn w:val="679"/>
    <w:next w:val="779"/>
    <w:link w:val="668"/>
    <w:uiPriority w:val="99"/>
    <w:qFormat/>
    <w:pPr>
      <w:spacing w:after="0" w:line="240" w:lineRule="auto"/>
    </w:pPr>
    <w:tblPr/>
  </w:style>
  <w:style w:type="table" w:styleId="780">
    <w:name w:val="List Table 1 Light"/>
    <w:basedOn w:val="679"/>
    <w:next w:val="780"/>
    <w:link w:val="668"/>
    <w:uiPriority w:val="99"/>
    <w:pPr>
      <w:spacing w:after="0" w:line="240" w:lineRule="auto"/>
    </w:pPr>
    <w:tblPr/>
  </w:style>
  <w:style w:type="table" w:styleId="781">
    <w:name w:val="List Table 1 Light - Accent 1"/>
    <w:basedOn w:val="679"/>
    <w:next w:val="781"/>
    <w:link w:val="668"/>
    <w:uiPriority w:val="99"/>
    <w:pPr>
      <w:spacing w:after="0" w:line="240" w:lineRule="auto"/>
    </w:pPr>
    <w:tblPr/>
  </w:style>
  <w:style w:type="table" w:styleId="782">
    <w:name w:val="List Table 1 Light - Accent 2"/>
    <w:basedOn w:val="679"/>
    <w:next w:val="782"/>
    <w:link w:val="668"/>
    <w:uiPriority w:val="99"/>
    <w:qFormat/>
    <w:pPr>
      <w:spacing w:after="0" w:line="240" w:lineRule="auto"/>
    </w:pPr>
    <w:tblPr/>
  </w:style>
  <w:style w:type="table" w:styleId="783">
    <w:name w:val="List Table 1 Light - Accent 3"/>
    <w:basedOn w:val="679"/>
    <w:next w:val="783"/>
    <w:link w:val="668"/>
    <w:uiPriority w:val="99"/>
    <w:qFormat/>
    <w:pPr>
      <w:spacing w:after="0" w:line="240" w:lineRule="auto"/>
    </w:pPr>
    <w:tblPr/>
  </w:style>
  <w:style w:type="table" w:styleId="784">
    <w:name w:val="List Table 1 Light - Accent 4"/>
    <w:basedOn w:val="679"/>
    <w:next w:val="784"/>
    <w:link w:val="668"/>
    <w:uiPriority w:val="99"/>
    <w:pPr>
      <w:spacing w:after="0" w:line="240" w:lineRule="auto"/>
    </w:pPr>
    <w:tblPr/>
  </w:style>
  <w:style w:type="table" w:styleId="785">
    <w:name w:val="List Table 1 Light - Accent 5"/>
    <w:basedOn w:val="679"/>
    <w:next w:val="785"/>
    <w:link w:val="668"/>
    <w:uiPriority w:val="99"/>
    <w:pPr>
      <w:spacing w:after="0" w:line="240" w:lineRule="auto"/>
    </w:pPr>
    <w:tblPr/>
  </w:style>
  <w:style w:type="table" w:styleId="786">
    <w:name w:val="List Table 1 Light - Accent 6"/>
    <w:basedOn w:val="679"/>
    <w:next w:val="786"/>
    <w:link w:val="668"/>
    <w:uiPriority w:val="99"/>
    <w:pPr>
      <w:spacing w:after="0" w:line="240" w:lineRule="auto"/>
    </w:pPr>
    <w:tblPr/>
  </w:style>
  <w:style w:type="table" w:styleId="787">
    <w:name w:val="List Table 2"/>
    <w:basedOn w:val="679"/>
    <w:next w:val="787"/>
    <w:link w:val="668"/>
    <w:uiPriority w:val="99"/>
    <w:pPr>
      <w:spacing w:after="0" w:line="240" w:lineRule="auto"/>
    </w:pPr>
    <w:tblPr/>
  </w:style>
  <w:style w:type="table" w:styleId="788">
    <w:name w:val="List Table 2 - Accent 1"/>
    <w:basedOn w:val="679"/>
    <w:next w:val="788"/>
    <w:link w:val="668"/>
    <w:uiPriority w:val="99"/>
    <w:pPr>
      <w:spacing w:after="0" w:line="240" w:lineRule="auto"/>
    </w:pPr>
    <w:tblPr/>
  </w:style>
  <w:style w:type="table" w:styleId="789">
    <w:name w:val="List Table 2 - Accent 2"/>
    <w:basedOn w:val="679"/>
    <w:next w:val="789"/>
    <w:link w:val="668"/>
    <w:uiPriority w:val="99"/>
    <w:pPr>
      <w:spacing w:after="0" w:line="240" w:lineRule="auto"/>
    </w:pPr>
    <w:tblPr/>
  </w:style>
  <w:style w:type="table" w:styleId="790">
    <w:name w:val="List Table 2 - Accent 3"/>
    <w:basedOn w:val="679"/>
    <w:next w:val="790"/>
    <w:link w:val="668"/>
    <w:uiPriority w:val="99"/>
    <w:pPr>
      <w:spacing w:after="0" w:line="240" w:lineRule="auto"/>
    </w:pPr>
    <w:tblPr/>
  </w:style>
  <w:style w:type="table" w:styleId="791">
    <w:name w:val="List Table 2 - Accent 4"/>
    <w:basedOn w:val="679"/>
    <w:next w:val="791"/>
    <w:link w:val="668"/>
    <w:uiPriority w:val="99"/>
    <w:pPr>
      <w:spacing w:after="0" w:line="240" w:lineRule="auto"/>
    </w:pPr>
    <w:tblPr/>
  </w:style>
  <w:style w:type="table" w:styleId="792">
    <w:name w:val="List Table 2 - Accent 5"/>
    <w:basedOn w:val="679"/>
    <w:next w:val="792"/>
    <w:link w:val="668"/>
    <w:uiPriority w:val="99"/>
    <w:pPr>
      <w:spacing w:after="0" w:line="240" w:lineRule="auto"/>
    </w:pPr>
    <w:tblPr/>
  </w:style>
  <w:style w:type="table" w:styleId="793">
    <w:name w:val="List Table 2 - Accent 6"/>
    <w:basedOn w:val="679"/>
    <w:next w:val="793"/>
    <w:link w:val="668"/>
    <w:uiPriority w:val="99"/>
    <w:pPr>
      <w:spacing w:after="0" w:line="240" w:lineRule="auto"/>
    </w:pPr>
    <w:tblPr/>
  </w:style>
  <w:style w:type="table" w:styleId="794">
    <w:name w:val="List Table 3"/>
    <w:basedOn w:val="679"/>
    <w:next w:val="794"/>
    <w:link w:val="668"/>
    <w:uiPriority w:val="99"/>
    <w:pPr>
      <w:spacing w:after="0" w:line="240" w:lineRule="auto"/>
    </w:pPr>
    <w:tblPr/>
  </w:style>
  <w:style w:type="table" w:styleId="795">
    <w:name w:val="List Table 3 - Accent 1"/>
    <w:basedOn w:val="679"/>
    <w:next w:val="795"/>
    <w:link w:val="668"/>
    <w:uiPriority w:val="99"/>
    <w:pPr>
      <w:spacing w:after="0" w:line="240" w:lineRule="auto"/>
    </w:pPr>
    <w:tblPr/>
  </w:style>
  <w:style w:type="table" w:styleId="796">
    <w:name w:val="List Table 3 - Accent 2"/>
    <w:basedOn w:val="679"/>
    <w:next w:val="796"/>
    <w:link w:val="668"/>
    <w:uiPriority w:val="99"/>
    <w:pPr>
      <w:spacing w:after="0" w:line="240" w:lineRule="auto"/>
    </w:pPr>
    <w:tblPr/>
  </w:style>
  <w:style w:type="table" w:styleId="797">
    <w:name w:val="List Table 3 - Accent 3"/>
    <w:basedOn w:val="679"/>
    <w:next w:val="797"/>
    <w:link w:val="668"/>
    <w:uiPriority w:val="99"/>
    <w:pPr>
      <w:spacing w:after="0" w:line="240" w:lineRule="auto"/>
    </w:pPr>
    <w:tblPr/>
  </w:style>
  <w:style w:type="table" w:styleId="798">
    <w:name w:val="List Table 3 - Accent 4"/>
    <w:basedOn w:val="679"/>
    <w:next w:val="798"/>
    <w:link w:val="668"/>
    <w:uiPriority w:val="99"/>
    <w:pPr>
      <w:spacing w:after="0" w:line="240" w:lineRule="auto"/>
    </w:pPr>
    <w:tblPr/>
  </w:style>
  <w:style w:type="table" w:styleId="799">
    <w:name w:val="List Table 3 - Accent 5"/>
    <w:basedOn w:val="679"/>
    <w:next w:val="799"/>
    <w:link w:val="668"/>
    <w:uiPriority w:val="99"/>
    <w:pPr>
      <w:spacing w:after="0" w:line="240" w:lineRule="auto"/>
    </w:pPr>
    <w:tblPr/>
  </w:style>
  <w:style w:type="table" w:styleId="800">
    <w:name w:val="List Table 3 - Accent 6"/>
    <w:basedOn w:val="679"/>
    <w:next w:val="800"/>
    <w:link w:val="668"/>
    <w:uiPriority w:val="99"/>
    <w:pPr>
      <w:spacing w:after="0" w:line="240" w:lineRule="auto"/>
    </w:pPr>
    <w:tblPr/>
  </w:style>
  <w:style w:type="table" w:styleId="801">
    <w:name w:val="List Table 4"/>
    <w:basedOn w:val="679"/>
    <w:next w:val="801"/>
    <w:link w:val="668"/>
    <w:uiPriority w:val="99"/>
    <w:pPr>
      <w:spacing w:after="0" w:line="240" w:lineRule="auto"/>
    </w:pPr>
    <w:tblPr/>
  </w:style>
  <w:style w:type="table" w:styleId="802">
    <w:name w:val="List Table 4 - Accent 1"/>
    <w:basedOn w:val="679"/>
    <w:next w:val="802"/>
    <w:link w:val="668"/>
    <w:uiPriority w:val="99"/>
    <w:pPr>
      <w:spacing w:after="0" w:line="240" w:lineRule="auto"/>
    </w:pPr>
    <w:tblPr/>
  </w:style>
  <w:style w:type="table" w:styleId="803">
    <w:name w:val="List Table 4 - Accent 2"/>
    <w:basedOn w:val="679"/>
    <w:next w:val="803"/>
    <w:link w:val="668"/>
    <w:uiPriority w:val="99"/>
    <w:pPr>
      <w:spacing w:after="0" w:line="240" w:lineRule="auto"/>
    </w:pPr>
    <w:tblPr/>
  </w:style>
  <w:style w:type="table" w:styleId="804">
    <w:name w:val="List Table 4 - Accent 3"/>
    <w:basedOn w:val="679"/>
    <w:next w:val="804"/>
    <w:link w:val="668"/>
    <w:uiPriority w:val="99"/>
    <w:pPr>
      <w:spacing w:after="0" w:line="240" w:lineRule="auto"/>
    </w:pPr>
    <w:tblPr/>
  </w:style>
  <w:style w:type="table" w:styleId="805">
    <w:name w:val="List Table 4 - Accent 4"/>
    <w:basedOn w:val="679"/>
    <w:next w:val="805"/>
    <w:link w:val="668"/>
    <w:uiPriority w:val="99"/>
    <w:pPr>
      <w:spacing w:after="0" w:line="240" w:lineRule="auto"/>
    </w:pPr>
    <w:tblPr/>
  </w:style>
  <w:style w:type="table" w:styleId="806">
    <w:name w:val="List Table 4 - Accent 5"/>
    <w:basedOn w:val="679"/>
    <w:next w:val="806"/>
    <w:link w:val="668"/>
    <w:uiPriority w:val="99"/>
    <w:pPr>
      <w:spacing w:after="0" w:line="240" w:lineRule="auto"/>
    </w:pPr>
    <w:tblPr/>
  </w:style>
  <w:style w:type="table" w:styleId="807">
    <w:name w:val="List Table 4 - Accent 6"/>
    <w:basedOn w:val="679"/>
    <w:next w:val="807"/>
    <w:link w:val="668"/>
    <w:uiPriority w:val="99"/>
    <w:pPr>
      <w:spacing w:after="0" w:line="240" w:lineRule="auto"/>
    </w:pPr>
    <w:tblPr/>
  </w:style>
  <w:style w:type="table" w:styleId="808">
    <w:name w:val="List Table 5 Dark"/>
    <w:basedOn w:val="679"/>
    <w:next w:val="808"/>
    <w:link w:val="668"/>
    <w:uiPriority w:val="99"/>
    <w:pPr>
      <w:spacing w:after="0" w:line="240" w:lineRule="auto"/>
    </w:pPr>
    <w:tblPr/>
  </w:style>
  <w:style w:type="table" w:styleId="809">
    <w:name w:val="List Table 5 Dark - Accent 1"/>
    <w:basedOn w:val="679"/>
    <w:next w:val="809"/>
    <w:link w:val="668"/>
    <w:uiPriority w:val="99"/>
    <w:pPr>
      <w:spacing w:after="0" w:line="240" w:lineRule="auto"/>
    </w:pPr>
    <w:tblPr/>
  </w:style>
  <w:style w:type="table" w:styleId="810">
    <w:name w:val="List Table 5 Dark - Accent 2"/>
    <w:basedOn w:val="679"/>
    <w:next w:val="810"/>
    <w:link w:val="668"/>
    <w:uiPriority w:val="99"/>
    <w:pPr>
      <w:spacing w:after="0" w:line="240" w:lineRule="auto"/>
    </w:pPr>
    <w:tblPr/>
  </w:style>
  <w:style w:type="table" w:styleId="811">
    <w:name w:val="List Table 5 Dark - Accent 3"/>
    <w:basedOn w:val="679"/>
    <w:next w:val="811"/>
    <w:link w:val="668"/>
    <w:uiPriority w:val="99"/>
    <w:pPr>
      <w:spacing w:after="0" w:line="240" w:lineRule="auto"/>
    </w:pPr>
    <w:tblPr/>
  </w:style>
  <w:style w:type="table" w:styleId="812">
    <w:name w:val="List Table 5 Dark - Accent 4"/>
    <w:basedOn w:val="679"/>
    <w:next w:val="812"/>
    <w:link w:val="668"/>
    <w:uiPriority w:val="99"/>
    <w:pPr>
      <w:spacing w:after="0" w:line="240" w:lineRule="auto"/>
    </w:pPr>
    <w:tblPr/>
  </w:style>
  <w:style w:type="table" w:styleId="813">
    <w:name w:val="List Table 5 Dark - Accent 5"/>
    <w:basedOn w:val="679"/>
    <w:next w:val="813"/>
    <w:link w:val="668"/>
    <w:uiPriority w:val="99"/>
    <w:pPr>
      <w:spacing w:after="0" w:line="240" w:lineRule="auto"/>
    </w:pPr>
    <w:tblPr/>
  </w:style>
  <w:style w:type="table" w:styleId="814">
    <w:name w:val="List Table 5 Dark - Accent 6"/>
    <w:basedOn w:val="679"/>
    <w:next w:val="814"/>
    <w:link w:val="668"/>
    <w:uiPriority w:val="99"/>
    <w:pPr>
      <w:spacing w:after="0" w:line="240" w:lineRule="auto"/>
    </w:pPr>
    <w:tblPr/>
  </w:style>
  <w:style w:type="table" w:styleId="815">
    <w:name w:val="List Table 6 Colorful"/>
    <w:basedOn w:val="679"/>
    <w:next w:val="815"/>
    <w:link w:val="668"/>
    <w:uiPriority w:val="99"/>
    <w:pPr>
      <w:spacing w:after="0" w:line="240" w:lineRule="auto"/>
    </w:pPr>
    <w:tblPr/>
  </w:style>
  <w:style w:type="table" w:styleId="816">
    <w:name w:val="List Table 6 Colorful - Accent 1"/>
    <w:basedOn w:val="679"/>
    <w:next w:val="816"/>
    <w:link w:val="668"/>
    <w:uiPriority w:val="99"/>
    <w:pPr>
      <w:spacing w:after="0" w:line="240" w:lineRule="auto"/>
    </w:pPr>
    <w:tblPr/>
  </w:style>
  <w:style w:type="table" w:styleId="817">
    <w:name w:val="List Table 6 Colorful - Accent 2"/>
    <w:basedOn w:val="679"/>
    <w:next w:val="817"/>
    <w:link w:val="668"/>
    <w:uiPriority w:val="99"/>
    <w:pPr>
      <w:spacing w:after="0" w:line="240" w:lineRule="auto"/>
    </w:pPr>
    <w:tblPr/>
  </w:style>
  <w:style w:type="table" w:styleId="818">
    <w:name w:val="List Table 6 Colorful - Accent 3"/>
    <w:basedOn w:val="679"/>
    <w:next w:val="818"/>
    <w:link w:val="668"/>
    <w:uiPriority w:val="99"/>
    <w:pPr>
      <w:spacing w:after="0" w:line="240" w:lineRule="auto"/>
    </w:pPr>
    <w:tblPr/>
  </w:style>
  <w:style w:type="table" w:styleId="819">
    <w:name w:val="List Table 6 Colorful - Accent 4"/>
    <w:basedOn w:val="679"/>
    <w:next w:val="819"/>
    <w:link w:val="668"/>
    <w:uiPriority w:val="99"/>
    <w:pPr>
      <w:spacing w:after="0" w:line="240" w:lineRule="auto"/>
    </w:pPr>
    <w:tblPr/>
  </w:style>
  <w:style w:type="table" w:styleId="820">
    <w:name w:val="List Table 6 Colorful - Accent 5"/>
    <w:basedOn w:val="679"/>
    <w:next w:val="820"/>
    <w:link w:val="668"/>
    <w:uiPriority w:val="99"/>
    <w:pPr>
      <w:spacing w:after="0" w:line="240" w:lineRule="auto"/>
    </w:pPr>
    <w:tblPr/>
  </w:style>
  <w:style w:type="table" w:styleId="821">
    <w:name w:val="List Table 6 Colorful - Accent 6"/>
    <w:basedOn w:val="679"/>
    <w:next w:val="821"/>
    <w:link w:val="668"/>
    <w:uiPriority w:val="99"/>
    <w:pPr>
      <w:spacing w:after="0" w:line="240" w:lineRule="auto"/>
    </w:pPr>
    <w:tblPr/>
  </w:style>
  <w:style w:type="table" w:styleId="822">
    <w:name w:val="List Table 7 Colorful"/>
    <w:basedOn w:val="679"/>
    <w:next w:val="822"/>
    <w:link w:val="668"/>
    <w:uiPriority w:val="99"/>
    <w:pPr>
      <w:spacing w:after="0" w:line="240" w:lineRule="auto"/>
    </w:pPr>
    <w:tblPr/>
  </w:style>
  <w:style w:type="table" w:styleId="823">
    <w:name w:val="List Table 7 Colorful - Accent 1"/>
    <w:basedOn w:val="679"/>
    <w:next w:val="823"/>
    <w:link w:val="668"/>
    <w:uiPriority w:val="99"/>
    <w:pPr>
      <w:spacing w:after="0" w:line="240" w:lineRule="auto"/>
    </w:pPr>
    <w:tblPr/>
  </w:style>
  <w:style w:type="table" w:styleId="824">
    <w:name w:val="List Table 7 Colorful - Accent 2"/>
    <w:basedOn w:val="679"/>
    <w:next w:val="824"/>
    <w:link w:val="668"/>
    <w:uiPriority w:val="99"/>
    <w:pPr>
      <w:spacing w:after="0" w:line="240" w:lineRule="auto"/>
    </w:pPr>
    <w:tblPr/>
  </w:style>
  <w:style w:type="table" w:styleId="825">
    <w:name w:val="List Table 7 Colorful - Accent 3"/>
    <w:basedOn w:val="679"/>
    <w:next w:val="825"/>
    <w:link w:val="668"/>
    <w:uiPriority w:val="99"/>
    <w:pPr>
      <w:spacing w:after="0" w:line="240" w:lineRule="auto"/>
    </w:pPr>
    <w:tblPr/>
  </w:style>
  <w:style w:type="table" w:styleId="826">
    <w:name w:val="List Table 7 Colorful - Accent 4"/>
    <w:basedOn w:val="679"/>
    <w:next w:val="826"/>
    <w:link w:val="668"/>
    <w:uiPriority w:val="99"/>
    <w:pPr>
      <w:spacing w:after="0" w:line="240" w:lineRule="auto"/>
    </w:pPr>
    <w:tblPr/>
  </w:style>
  <w:style w:type="table" w:styleId="827">
    <w:name w:val="List Table 7 Colorful - Accent 5"/>
    <w:basedOn w:val="679"/>
    <w:next w:val="827"/>
    <w:link w:val="668"/>
    <w:uiPriority w:val="99"/>
    <w:pPr>
      <w:spacing w:after="0" w:line="240" w:lineRule="auto"/>
    </w:pPr>
    <w:tblPr/>
  </w:style>
  <w:style w:type="table" w:styleId="828">
    <w:name w:val="List Table 7 Colorful - Accent 6"/>
    <w:basedOn w:val="679"/>
    <w:next w:val="828"/>
    <w:link w:val="668"/>
    <w:uiPriority w:val="99"/>
    <w:pPr>
      <w:spacing w:after="0" w:line="240" w:lineRule="auto"/>
    </w:pPr>
    <w:tblPr/>
  </w:style>
  <w:style w:type="table" w:styleId="829">
    <w:name w:val="Lined - Accent"/>
    <w:basedOn w:val="679"/>
    <w:next w:val="829"/>
    <w:link w:val="668"/>
    <w:uiPriority w:val="99"/>
    <w:pPr>
      <w:spacing w:after="0" w:line="240" w:lineRule="auto"/>
    </w:pPr>
    <w:rPr>
      <w:color w:val="404040"/>
    </w:rPr>
    <w:tblPr/>
  </w:style>
  <w:style w:type="table" w:styleId="830">
    <w:name w:val="Lined - Accent 1"/>
    <w:basedOn w:val="679"/>
    <w:next w:val="830"/>
    <w:link w:val="668"/>
    <w:uiPriority w:val="99"/>
    <w:pPr>
      <w:spacing w:after="0" w:line="240" w:lineRule="auto"/>
    </w:pPr>
    <w:rPr>
      <w:color w:val="404040"/>
    </w:rPr>
    <w:tblPr/>
  </w:style>
  <w:style w:type="table" w:styleId="831">
    <w:name w:val="Lined - Accent 2"/>
    <w:basedOn w:val="679"/>
    <w:next w:val="831"/>
    <w:link w:val="668"/>
    <w:uiPriority w:val="99"/>
    <w:pPr>
      <w:spacing w:after="0" w:line="240" w:lineRule="auto"/>
    </w:pPr>
    <w:rPr>
      <w:color w:val="404040"/>
    </w:rPr>
    <w:tblPr/>
  </w:style>
  <w:style w:type="table" w:styleId="832">
    <w:name w:val="Lined - Accent 3"/>
    <w:basedOn w:val="679"/>
    <w:next w:val="832"/>
    <w:link w:val="668"/>
    <w:uiPriority w:val="99"/>
    <w:pPr>
      <w:spacing w:after="0" w:line="240" w:lineRule="auto"/>
    </w:pPr>
    <w:rPr>
      <w:color w:val="404040"/>
    </w:rPr>
    <w:tblPr/>
  </w:style>
  <w:style w:type="table" w:styleId="833">
    <w:name w:val="Lined - Accent 4"/>
    <w:basedOn w:val="679"/>
    <w:next w:val="833"/>
    <w:link w:val="668"/>
    <w:uiPriority w:val="99"/>
    <w:pPr>
      <w:spacing w:after="0" w:line="240" w:lineRule="auto"/>
    </w:pPr>
    <w:rPr>
      <w:color w:val="404040"/>
    </w:rPr>
    <w:tblPr/>
  </w:style>
  <w:style w:type="table" w:styleId="834">
    <w:name w:val="Lined - Accent 5"/>
    <w:basedOn w:val="679"/>
    <w:next w:val="834"/>
    <w:link w:val="668"/>
    <w:uiPriority w:val="99"/>
    <w:pPr>
      <w:spacing w:after="0" w:line="240" w:lineRule="auto"/>
    </w:pPr>
    <w:rPr>
      <w:color w:val="404040"/>
    </w:rPr>
    <w:tblPr/>
  </w:style>
  <w:style w:type="table" w:styleId="835">
    <w:name w:val="Lined - Accent 6"/>
    <w:basedOn w:val="679"/>
    <w:next w:val="835"/>
    <w:link w:val="668"/>
    <w:uiPriority w:val="99"/>
    <w:pPr>
      <w:spacing w:after="0" w:line="240" w:lineRule="auto"/>
    </w:pPr>
    <w:rPr>
      <w:color w:val="404040"/>
    </w:rPr>
    <w:tblPr/>
  </w:style>
  <w:style w:type="table" w:styleId="836">
    <w:name w:val="Bordered &amp; Lined - Accent"/>
    <w:basedOn w:val="679"/>
    <w:next w:val="836"/>
    <w:link w:val="668"/>
    <w:uiPriority w:val="99"/>
    <w:pPr>
      <w:spacing w:after="0" w:line="240" w:lineRule="auto"/>
    </w:pPr>
    <w:rPr>
      <w:color w:val="404040"/>
    </w:rPr>
    <w:tblPr/>
  </w:style>
  <w:style w:type="table" w:styleId="837">
    <w:name w:val="Bordered &amp; Lined - Accent 1"/>
    <w:basedOn w:val="679"/>
    <w:next w:val="837"/>
    <w:link w:val="668"/>
    <w:uiPriority w:val="99"/>
    <w:pPr>
      <w:spacing w:after="0" w:line="240" w:lineRule="auto"/>
    </w:pPr>
    <w:rPr>
      <w:color w:val="404040"/>
    </w:rPr>
    <w:tblPr/>
  </w:style>
  <w:style w:type="table" w:styleId="838">
    <w:name w:val="Bordered &amp; Lined - Accent 2"/>
    <w:basedOn w:val="679"/>
    <w:next w:val="838"/>
    <w:link w:val="668"/>
    <w:uiPriority w:val="99"/>
    <w:pPr>
      <w:spacing w:after="0" w:line="240" w:lineRule="auto"/>
    </w:pPr>
    <w:rPr>
      <w:color w:val="404040"/>
    </w:rPr>
    <w:tblPr/>
  </w:style>
  <w:style w:type="table" w:styleId="839">
    <w:name w:val="Bordered &amp; Lined - Accent 3"/>
    <w:basedOn w:val="679"/>
    <w:next w:val="839"/>
    <w:link w:val="668"/>
    <w:uiPriority w:val="99"/>
    <w:pPr>
      <w:spacing w:after="0" w:line="240" w:lineRule="auto"/>
    </w:pPr>
    <w:rPr>
      <w:color w:val="404040"/>
    </w:rPr>
    <w:tblPr/>
  </w:style>
  <w:style w:type="table" w:styleId="840">
    <w:name w:val="Bordered &amp; Lined - Accent 4"/>
    <w:basedOn w:val="679"/>
    <w:next w:val="840"/>
    <w:link w:val="668"/>
    <w:uiPriority w:val="99"/>
    <w:pPr>
      <w:spacing w:after="0" w:line="240" w:lineRule="auto"/>
    </w:pPr>
    <w:rPr>
      <w:color w:val="404040"/>
    </w:rPr>
    <w:tblPr/>
  </w:style>
  <w:style w:type="table" w:styleId="841">
    <w:name w:val="Bordered &amp; Lined - Accent 5"/>
    <w:basedOn w:val="679"/>
    <w:next w:val="841"/>
    <w:link w:val="668"/>
    <w:uiPriority w:val="99"/>
    <w:pPr>
      <w:spacing w:after="0" w:line="240" w:lineRule="auto"/>
    </w:pPr>
    <w:rPr>
      <w:color w:val="404040"/>
    </w:rPr>
    <w:tblPr/>
  </w:style>
  <w:style w:type="table" w:styleId="842">
    <w:name w:val="Bordered &amp; Lined - Accent 6"/>
    <w:basedOn w:val="679"/>
    <w:next w:val="842"/>
    <w:link w:val="668"/>
    <w:uiPriority w:val="99"/>
    <w:pPr>
      <w:spacing w:after="0" w:line="240" w:lineRule="auto"/>
    </w:pPr>
    <w:rPr>
      <w:color w:val="404040"/>
    </w:rPr>
    <w:tblPr/>
  </w:style>
  <w:style w:type="table" w:styleId="843">
    <w:name w:val="Bordered"/>
    <w:basedOn w:val="679"/>
    <w:next w:val="843"/>
    <w:link w:val="668"/>
    <w:uiPriority w:val="99"/>
    <w:pPr>
      <w:spacing w:after="0" w:line="240" w:lineRule="auto"/>
    </w:pPr>
    <w:tblPr/>
  </w:style>
  <w:style w:type="table" w:styleId="844">
    <w:name w:val="Bordered - Accent 1"/>
    <w:basedOn w:val="679"/>
    <w:next w:val="844"/>
    <w:link w:val="668"/>
    <w:uiPriority w:val="99"/>
    <w:pPr>
      <w:spacing w:after="0" w:line="240" w:lineRule="auto"/>
    </w:pPr>
    <w:tblPr/>
  </w:style>
  <w:style w:type="table" w:styleId="845">
    <w:name w:val="Bordered - Accent 2"/>
    <w:basedOn w:val="679"/>
    <w:next w:val="845"/>
    <w:link w:val="668"/>
    <w:uiPriority w:val="99"/>
    <w:pPr>
      <w:spacing w:after="0" w:line="240" w:lineRule="auto"/>
    </w:pPr>
    <w:tblPr/>
  </w:style>
  <w:style w:type="table" w:styleId="846">
    <w:name w:val="Bordered - Accent 3"/>
    <w:basedOn w:val="679"/>
    <w:next w:val="846"/>
    <w:link w:val="668"/>
    <w:uiPriority w:val="99"/>
    <w:pPr>
      <w:spacing w:after="0" w:line="240" w:lineRule="auto"/>
    </w:pPr>
    <w:tblPr/>
  </w:style>
  <w:style w:type="table" w:styleId="847">
    <w:name w:val="Bordered - Accent 4"/>
    <w:basedOn w:val="679"/>
    <w:next w:val="847"/>
    <w:link w:val="668"/>
    <w:uiPriority w:val="99"/>
    <w:pPr>
      <w:spacing w:after="0" w:line="240" w:lineRule="auto"/>
    </w:pPr>
    <w:tblPr/>
  </w:style>
  <w:style w:type="table" w:styleId="848">
    <w:name w:val="Bordered - Accent 5"/>
    <w:basedOn w:val="679"/>
    <w:next w:val="848"/>
    <w:link w:val="668"/>
    <w:uiPriority w:val="99"/>
    <w:pPr>
      <w:spacing w:after="0" w:line="240" w:lineRule="auto"/>
    </w:pPr>
    <w:tblPr/>
  </w:style>
  <w:style w:type="table" w:styleId="849">
    <w:name w:val="Bordered - Accent 6"/>
    <w:basedOn w:val="679"/>
    <w:next w:val="849"/>
    <w:link w:val="668"/>
    <w:uiPriority w:val="99"/>
    <w:pPr>
      <w:spacing w:after="0" w:line="240" w:lineRule="auto"/>
    </w:pPr>
    <w:tblPr/>
  </w:style>
  <w:style w:type="paragraph" w:styleId="850">
    <w:name w:val="TOC Heading"/>
    <w:next w:val="850"/>
    <w:link w:val="668"/>
    <w:uiPriority w:val="39"/>
    <w:unhideWhenUsed/>
    <w:rPr>
      <w:rFonts w:ascii="Calibri" w:hAnsi="Calibri" w:eastAsia="Times New Roman" w:cs="Times New Roman"/>
      <w:lang w:val="ru-RU" w:eastAsia="ru-RU" w:bidi="ar-SA"/>
    </w:rPr>
  </w:style>
  <w:style w:type="paragraph" w:styleId="851">
    <w:name w:val="Paragraph Style"/>
    <w:next w:val="851"/>
    <w:link w:val="668"/>
    <w:uiPriority w:val="99"/>
    <w:rPr>
      <w:rFonts w:ascii="Arial" w:hAnsi="Arial" w:eastAsia="Times New Roman" w:cs="Times New Roman"/>
      <w:sz w:val="24"/>
      <w:szCs w:val="24"/>
      <w:lang w:val="ru-RU" w:eastAsia="ru-RU" w:bidi="ar-SA"/>
    </w:rPr>
  </w:style>
  <w:style w:type="paragraph" w:styleId="852">
    <w:name w:val="List Paragraph"/>
    <w:basedOn w:val="668"/>
    <w:next w:val="852"/>
    <w:link w:val="668"/>
    <w:uiPriority w:val="99"/>
    <w:qFormat/>
    <w:pPr>
      <w:contextualSpacing/>
      <w:ind w:left="720"/>
    </w:pPr>
  </w:style>
  <w:style w:type="paragraph" w:styleId="853">
    <w:name w:val="c9"/>
    <w:basedOn w:val="668"/>
    <w:next w:val="853"/>
    <w:link w:val="668"/>
    <w:uiPriority w:val="99"/>
    <w:pPr>
      <w:spacing w:before="100" w:beforeAutospacing="1" w:after="100" w:afterAutospacing="1" w:line="240" w:lineRule="auto"/>
    </w:pPr>
    <w:rPr>
      <w:rFonts w:ascii="Times New Roman" w:hAnsi="Times New Roman"/>
      <w:sz w:val="24"/>
      <w:szCs w:val="24"/>
    </w:rPr>
  </w:style>
  <w:style w:type="character" w:styleId="854">
    <w:name w:val="c0"/>
    <w:next w:val="854"/>
    <w:link w:val="668"/>
    <w:uiPriority w:val="99"/>
    <w:rPr>
      <w:rFonts w:cs="Times New Roman"/>
    </w:rPr>
  </w:style>
  <w:style w:type="paragraph" w:styleId="855">
    <w:name w:val="c1"/>
    <w:basedOn w:val="668"/>
    <w:next w:val="855"/>
    <w:link w:val="668"/>
    <w:uiPriority w:val="99"/>
    <w:pPr>
      <w:spacing w:before="100" w:beforeAutospacing="1" w:after="100" w:afterAutospacing="1" w:line="240" w:lineRule="auto"/>
    </w:pPr>
    <w:rPr>
      <w:rFonts w:ascii="Times New Roman" w:hAnsi="Times New Roman"/>
      <w:sz w:val="24"/>
      <w:szCs w:val="24"/>
    </w:rPr>
  </w:style>
  <w:style w:type="character" w:styleId="856">
    <w:name w:val="c7"/>
    <w:next w:val="856"/>
    <w:link w:val="668"/>
    <w:uiPriority w:val="99"/>
    <w:rPr>
      <w:rFonts w:cs="Times New Roman"/>
    </w:rPr>
  </w:style>
  <w:style w:type="paragraph" w:styleId="857">
    <w:name w:val="c5"/>
    <w:basedOn w:val="668"/>
    <w:next w:val="857"/>
    <w:link w:val="668"/>
    <w:uiPriority w:val="99"/>
    <w:pPr>
      <w:spacing w:before="100" w:beforeAutospacing="1" w:after="100" w:afterAutospacing="1" w:line="240" w:lineRule="auto"/>
    </w:pPr>
    <w:rPr>
      <w:rFonts w:ascii="Times New Roman" w:hAnsi="Times New Roman"/>
      <w:sz w:val="24"/>
      <w:szCs w:val="24"/>
    </w:rPr>
  </w:style>
  <w:style w:type="paragraph" w:styleId="858">
    <w:name w:val="No Spacing"/>
    <w:next w:val="858"/>
    <w:link w:val="668"/>
    <w:uiPriority w:val="1"/>
    <w:qFormat/>
    <w:rPr>
      <w:rFonts w:ascii="Calibri" w:hAnsi="Calibri" w:eastAsia="Times New Roman" w:cs="Times New Roman"/>
      <w:sz w:val="22"/>
      <w:szCs w:val="22"/>
      <w:lang w:val="ru-RU" w:eastAsia="ru-RU" w:bidi="ar-SA"/>
    </w:rPr>
  </w:style>
  <w:style w:type="character" w:styleId="859" w:default="1">
    <w:name w:val="Default Paragraph Font"/>
    <w:uiPriority w:val="1"/>
    <w:semiHidden/>
    <w:unhideWhenUsed/>
  </w:style>
  <w:style w:type="numbering" w:styleId="860" w:default="1">
    <w:name w:val="No List"/>
    <w:uiPriority w:val="99"/>
    <w:semiHidden/>
    <w:unhideWhenUsed/>
  </w:style>
  <w:style w:type="table" w:styleId="86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dc:creator>
  <cp:revision>11</cp:revision>
  <dcterms:created xsi:type="dcterms:W3CDTF">2014-01-22T07:02:00Z</dcterms:created>
  <dcterms:modified xsi:type="dcterms:W3CDTF">2025-06-02T09:39:56Z</dcterms:modified>
</cp:coreProperties>
</file>