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56" w:rsidRDefault="00F63956" w:rsidP="00F63956">
      <w:pPr>
        <w:shd w:val="clear" w:color="auto" w:fill="FFFFFF"/>
        <w:tabs>
          <w:tab w:val="left" w:pos="720"/>
        </w:tabs>
        <w:jc w:val="center"/>
        <w:outlineLvl w:val="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КАРТА ОПИСАНИЯ РЕЗУЛЬТАТИВНОГО ПЕДАГОГИЧЕСКОГО ОПЫТА</w:t>
      </w:r>
    </w:p>
    <w:p w:rsidR="00F63956" w:rsidRDefault="00F63956" w:rsidP="00F63956">
      <w:pPr>
        <w:rPr>
          <w:sz w:val="28"/>
          <w:szCs w:val="28"/>
        </w:rPr>
      </w:pPr>
    </w:p>
    <w:p w:rsidR="00F63956" w:rsidRDefault="00F63956" w:rsidP="00F639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Ф. И. О. </w:t>
      </w:r>
      <w:r>
        <w:rPr>
          <w:sz w:val="28"/>
          <w:szCs w:val="28"/>
          <w:u w:val="single"/>
        </w:rPr>
        <w:t xml:space="preserve">Шелгунова Мария </w:t>
      </w:r>
      <w:proofErr w:type="gramStart"/>
      <w:r>
        <w:rPr>
          <w:sz w:val="28"/>
          <w:szCs w:val="28"/>
          <w:u w:val="single"/>
        </w:rPr>
        <w:t xml:space="preserve">Юрьевна </w:t>
      </w:r>
      <w:r>
        <w:rPr>
          <w:sz w:val="28"/>
          <w:szCs w:val="28"/>
        </w:rPr>
        <w:t>.</w:t>
      </w:r>
      <w:proofErr w:type="gramEnd"/>
    </w:p>
    <w:p w:rsidR="00F63956" w:rsidRDefault="00F63956" w:rsidP="00F6395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Образовательная организация </w:t>
      </w:r>
      <w:r w:rsidRPr="007C40A6">
        <w:rPr>
          <w:sz w:val="28"/>
          <w:szCs w:val="28"/>
          <w:u w:val="single"/>
        </w:rPr>
        <w:t xml:space="preserve">Муниципальное автономное дошкольное образовательное учреждение муниципального образования город Краснодар </w:t>
      </w:r>
      <w:r>
        <w:rPr>
          <w:sz w:val="28"/>
          <w:szCs w:val="28"/>
          <w:u w:val="single"/>
        </w:rPr>
        <w:t>«</w:t>
      </w:r>
      <w:r w:rsidRPr="007C40A6">
        <w:rPr>
          <w:sz w:val="28"/>
          <w:szCs w:val="28"/>
          <w:u w:val="single"/>
        </w:rPr>
        <w:t xml:space="preserve">Центр развития ребёнка - детский сад № 182 </w:t>
      </w:r>
      <w:r>
        <w:rPr>
          <w:sz w:val="28"/>
          <w:szCs w:val="28"/>
          <w:u w:val="single"/>
        </w:rPr>
        <w:t>«</w:t>
      </w:r>
      <w:r w:rsidRPr="007C40A6">
        <w:rPr>
          <w:sz w:val="28"/>
          <w:szCs w:val="28"/>
          <w:u w:val="single"/>
        </w:rPr>
        <w:t>Солнечный город</w:t>
      </w:r>
      <w:r>
        <w:rPr>
          <w:sz w:val="28"/>
          <w:szCs w:val="28"/>
          <w:u w:val="single"/>
        </w:rPr>
        <w:t>».</w:t>
      </w:r>
    </w:p>
    <w:p w:rsidR="00F63956" w:rsidRPr="00E20F94" w:rsidRDefault="00F63956" w:rsidP="00F6395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Занимаемая должность </w:t>
      </w:r>
      <w:r>
        <w:rPr>
          <w:sz w:val="28"/>
          <w:szCs w:val="28"/>
          <w:u w:val="single"/>
        </w:rPr>
        <w:t>музыкальный руководитель.</w:t>
      </w:r>
      <w:r>
        <w:rPr>
          <w:sz w:val="28"/>
          <w:szCs w:val="28"/>
          <w:u w:val="single"/>
        </w:rPr>
        <w:tab/>
      </w:r>
    </w:p>
    <w:p w:rsidR="00F63956" w:rsidRDefault="00F63956" w:rsidP="00F63956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Тема педагогического опыта </w:t>
      </w:r>
      <w:r>
        <w:rPr>
          <w:sz w:val="28"/>
          <w:szCs w:val="28"/>
          <w:u w:val="single"/>
        </w:rPr>
        <w:t>«Кубань – казачий край</w:t>
      </w:r>
      <w:r w:rsidRPr="003B2970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.</w:t>
      </w:r>
    </w:p>
    <w:p w:rsidR="00F63956" w:rsidRDefault="00F63956" w:rsidP="00F63956">
      <w:pPr>
        <w:pBdr>
          <w:bottom w:val="single" w:sz="8" w:space="1" w:color="auto"/>
        </w:pBdr>
        <w:shd w:val="clear" w:color="auto" w:fill="FFFFFF"/>
        <w:jc w:val="both"/>
        <w:rPr>
          <w:spacing w:val="-3"/>
          <w:sz w:val="28"/>
          <w:szCs w:val="28"/>
        </w:rPr>
      </w:pPr>
      <w:r w:rsidRPr="00E20F94">
        <w:rPr>
          <w:sz w:val="28"/>
          <w:szCs w:val="28"/>
        </w:rPr>
        <w:t>5</w:t>
      </w:r>
      <w:r w:rsidRPr="00E20F94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 Номинация: </w:t>
      </w:r>
      <w:r w:rsidRPr="00E20F94">
        <w:rPr>
          <w:spacing w:val="-3"/>
          <w:sz w:val="28"/>
          <w:szCs w:val="28"/>
          <w:u w:val="single"/>
        </w:rPr>
        <w:t>описание идей, лежащих в основе опыта</w:t>
      </w:r>
      <w:r>
        <w:rPr>
          <w:spacing w:val="-3"/>
          <w:sz w:val="28"/>
          <w:szCs w:val="28"/>
        </w:rPr>
        <w:t xml:space="preserve">, урок с презентацией, </w:t>
      </w:r>
      <w:proofErr w:type="spellStart"/>
      <w:r w:rsidRPr="00053E06">
        <w:rPr>
          <w:spacing w:val="-3"/>
          <w:sz w:val="28"/>
          <w:szCs w:val="28"/>
        </w:rPr>
        <w:t>видеоурок</w:t>
      </w:r>
      <w:proofErr w:type="spellEnd"/>
      <w:r w:rsidRPr="00053E06">
        <w:rPr>
          <w:spacing w:val="-3"/>
          <w:sz w:val="28"/>
          <w:szCs w:val="28"/>
        </w:rPr>
        <w:t xml:space="preserve"> (нужное подчеркнуть)</w:t>
      </w:r>
      <w:r>
        <w:rPr>
          <w:spacing w:val="-3"/>
          <w:sz w:val="28"/>
          <w:szCs w:val="28"/>
        </w:rPr>
        <w:t>.</w:t>
      </w:r>
    </w:p>
    <w:p w:rsidR="00F63956" w:rsidRDefault="00F63956" w:rsidP="00F63956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Уровень опыта по степени новизны: репродукция, </w:t>
      </w:r>
      <w:r w:rsidRPr="00365B77">
        <w:rPr>
          <w:spacing w:val="-3"/>
          <w:sz w:val="28"/>
          <w:szCs w:val="28"/>
          <w:u w:val="single"/>
        </w:rPr>
        <w:t>усовершен</w:t>
      </w:r>
      <w:r w:rsidRPr="00365B77">
        <w:rPr>
          <w:spacing w:val="-6"/>
          <w:sz w:val="28"/>
          <w:szCs w:val="28"/>
          <w:u w:val="single"/>
        </w:rPr>
        <w:t xml:space="preserve">ствование, </w:t>
      </w:r>
      <w:r w:rsidRPr="00365B77">
        <w:rPr>
          <w:spacing w:val="-6"/>
          <w:sz w:val="28"/>
          <w:szCs w:val="28"/>
        </w:rPr>
        <w:t>комбинация, эвристика, открытие</w:t>
      </w:r>
      <w:r>
        <w:rPr>
          <w:spacing w:val="-6"/>
          <w:sz w:val="28"/>
          <w:szCs w:val="28"/>
        </w:rPr>
        <w:t xml:space="preserve"> (нужное подчеркнуть).</w:t>
      </w:r>
    </w:p>
    <w:p w:rsidR="00F63956" w:rsidRDefault="00F63956" w:rsidP="00F639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Цель педагогического опыта</w:t>
      </w:r>
      <w:r>
        <w:t xml:space="preserve">: </w:t>
      </w:r>
      <w:r w:rsidRPr="00CF2047">
        <w:rPr>
          <w:sz w:val="28"/>
          <w:szCs w:val="28"/>
          <w:u w:val="single"/>
        </w:rPr>
        <w:t>приобщение детей к культурным традициям Кубани, изучение быта и традиций кубанского казачества.</w:t>
      </w:r>
    </w:p>
    <w:p w:rsidR="00F63956" w:rsidRPr="004A7EEB" w:rsidRDefault="00F63956" w:rsidP="00F63956">
      <w:pPr>
        <w:pStyle w:val="Default"/>
        <w:jc w:val="both"/>
        <w:rPr>
          <w:spacing w:val="-6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>
        <w:rPr>
          <w:spacing w:val="-6"/>
          <w:sz w:val="28"/>
          <w:szCs w:val="28"/>
        </w:rPr>
        <w:t>или методов):</w:t>
      </w:r>
      <w:r w:rsidRPr="004A7EEB">
        <w:t xml:space="preserve"> </w:t>
      </w:r>
      <w:r>
        <w:rPr>
          <w:spacing w:val="-6"/>
          <w:sz w:val="28"/>
          <w:szCs w:val="28"/>
          <w:u w:val="single"/>
        </w:rPr>
        <w:t>организация досугов, мастер-классов, посещение передвижной выставки</w:t>
      </w:r>
      <w:r w:rsidRPr="004A7EEB">
        <w:rPr>
          <w:spacing w:val="-6"/>
          <w:sz w:val="28"/>
          <w:szCs w:val="28"/>
          <w:u w:val="single"/>
        </w:rPr>
        <w:t>;</w:t>
      </w:r>
    </w:p>
    <w:p w:rsidR="00F63956" w:rsidRPr="004A7EEB" w:rsidRDefault="00F63956" w:rsidP="00F63956">
      <w:pPr>
        <w:pStyle w:val="Default"/>
        <w:jc w:val="both"/>
        <w:rPr>
          <w:spacing w:val="-6"/>
          <w:sz w:val="28"/>
          <w:szCs w:val="28"/>
          <w:u w:val="single"/>
        </w:rPr>
      </w:pPr>
      <w:r w:rsidRPr="004A7EEB">
        <w:rPr>
          <w:spacing w:val="-6"/>
          <w:sz w:val="28"/>
          <w:szCs w:val="28"/>
          <w:u w:val="single"/>
        </w:rPr>
        <w:t>- использование информационно-коммуникативных технологий;</w:t>
      </w:r>
    </w:p>
    <w:p w:rsidR="00F63956" w:rsidRPr="004A7EEB" w:rsidRDefault="00F63956" w:rsidP="00F63956">
      <w:pPr>
        <w:pStyle w:val="Default"/>
        <w:jc w:val="both"/>
        <w:rPr>
          <w:sz w:val="28"/>
          <w:szCs w:val="28"/>
          <w:u w:val="single"/>
        </w:rPr>
      </w:pPr>
      <w:r w:rsidRPr="004A7EEB">
        <w:rPr>
          <w:spacing w:val="-6"/>
          <w:sz w:val="28"/>
          <w:szCs w:val="28"/>
          <w:u w:val="single"/>
        </w:rPr>
        <w:t>- использование современного оборудования.</w:t>
      </w:r>
    </w:p>
    <w:p w:rsidR="00F63956" w:rsidRDefault="00F63956" w:rsidP="00F63956">
      <w:pPr>
        <w:pStyle w:val="Default"/>
        <w:jc w:val="both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 xml:space="preserve">- основные противоречия, решаемые в этом опыте: </w:t>
      </w:r>
      <w:r w:rsidRPr="000C2796">
        <w:rPr>
          <w:sz w:val="28"/>
          <w:szCs w:val="28"/>
          <w:u w:val="single"/>
        </w:rPr>
        <w:t>воспитания</w:t>
      </w:r>
      <w:r>
        <w:rPr>
          <w:sz w:val="28"/>
          <w:szCs w:val="28"/>
          <w:u w:val="single"/>
        </w:rPr>
        <w:t xml:space="preserve"> и обучения воспитанников в ДОУ, применяя региональный компонент.</w:t>
      </w:r>
    </w:p>
    <w:p w:rsidR="00F63956" w:rsidRPr="007C40A6" w:rsidRDefault="00F63956" w:rsidP="00F63956">
      <w:pPr>
        <w:pStyle w:val="Default"/>
        <w:jc w:val="both"/>
        <w:rPr>
          <w:sz w:val="28"/>
          <w:szCs w:val="28"/>
          <w:u w:val="single"/>
        </w:rPr>
      </w:pPr>
      <w:r w:rsidRPr="000D5A82">
        <w:rPr>
          <w:spacing w:val="-2"/>
          <w:sz w:val="28"/>
          <w:szCs w:val="28"/>
        </w:rPr>
        <w:t>- основные компоненты системы работы:</w:t>
      </w:r>
      <w:r>
        <w:rPr>
          <w:spacing w:val="-2"/>
          <w:sz w:val="28"/>
          <w:szCs w:val="28"/>
          <w:u w:val="single"/>
        </w:rPr>
        <w:t xml:space="preserve"> систематичность, наглядность</w:t>
      </w:r>
      <w:r>
        <w:rPr>
          <w:spacing w:val="-2"/>
          <w:sz w:val="28"/>
          <w:szCs w:val="28"/>
        </w:rPr>
        <w:t>;</w:t>
      </w:r>
    </w:p>
    <w:p w:rsidR="00F63956" w:rsidRDefault="00F63956" w:rsidP="00F63956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 xml:space="preserve">- </w:t>
      </w:r>
      <w:r w:rsidRPr="0069191B">
        <w:rPr>
          <w:spacing w:val="-5"/>
          <w:sz w:val="28"/>
          <w:szCs w:val="28"/>
        </w:rPr>
        <w:t>формы и виды деятельности</w:t>
      </w:r>
      <w:r>
        <w:rPr>
          <w:spacing w:val="-5"/>
          <w:sz w:val="28"/>
          <w:szCs w:val="28"/>
        </w:rPr>
        <w:t>, используемые в данном опыте, пос</w:t>
      </w:r>
      <w:r>
        <w:rPr>
          <w:spacing w:val="-4"/>
          <w:sz w:val="28"/>
          <w:szCs w:val="28"/>
        </w:rPr>
        <w:t>ледовательность их применения и обоснование выбора:</w:t>
      </w:r>
      <w:r>
        <w:rPr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>при организации деятельность используются наглядные материалы, презентации, фонограммы казачьих песен, атрибуты для казачьих игр.</w:t>
      </w:r>
    </w:p>
    <w:p w:rsidR="00F63956" w:rsidRDefault="00F63956" w:rsidP="00F63956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</w:rPr>
      </w:pPr>
      <w:r w:rsidRPr="000D5A82">
        <w:rPr>
          <w:spacing w:val="-1"/>
          <w:sz w:val="28"/>
          <w:szCs w:val="28"/>
        </w:rPr>
        <w:t>- приемы стимулирования, контроля, взаимоконтроля и самокон</w:t>
      </w:r>
      <w:r w:rsidRPr="000D5A82">
        <w:rPr>
          <w:spacing w:val="-5"/>
          <w:sz w:val="28"/>
          <w:szCs w:val="28"/>
        </w:rPr>
        <w:t xml:space="preserve">троля: </w:t>
      </w:r>
      <w:r>
        <w:rPr>
          <w:spacing w:val="-5"/>
          <w:sz w:val="28"/>
          <w:szCs w:val="28"/>
        </w:rPr>
        <w:t>положительная оценка педагога</w:t>
      </w:r>
      <w:r w:rsidRPr="0069191B">
        <w:rPr>
          <w:spacing w:val="-5"/>
          <w:sz w:val="28"/>
          <w:szCs w:val="28"/>
        </w:rPr>
        <w:t>;</w:t>
      </w:r>
    </w:p>
    <w:p w:rsidR="00F63956" w:rsidRPr="0066532D" w:rsidRDefault="00F63956" w:rsidP="00F63956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- </w:t>
      </w:r>
      <w:r w:rsidRPr="000D5A82">
        <w:rPr>
          <w:spacing w:val="-4"/>
          <w:sz w:val="28"/>
          <w:szCs w:val="28"/>
        </w:rPr>
        <w:t>условия, обеспечивающие наибольшую эффективность</w:t>
      </w:r>
      <w:r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  <w:u w:val="single"/>
        </w:rPr>
        <w:t xml:space="preserve"> систематическая работа;</w:t>
      </w:r>
    </w:p>
    <w:p w:rsidR="00F63956" w:rsidRDefault="00F63956" w:rsidP="00F639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BA2">
        <w:rPr>
          <w:sz w:val="28"/>
          <w:szCs w:val="28"/>
        </w:rPr>
        <w:t>возможные риски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недостаточный уровень знаний по теме «Кубань»;</w:t>
      </w:r>
    </w:p>
    <w:p w:rsidR="00F63956" w:rsidRDefault="00F63956" w:rsidP="00F63956">
      <w:pPr>
        <w:shd w:val="clear" w:color="auto" w:fill="FFFFFF"/>
        <w:jc w:val="both"/>
        <w:rPr>
          <w:sz w:val="28"/>
          <w:szCs w:val="24"/>
          <w:u w:val="single"/>
        </w:rPr>
      </w:pPr>
      <w:r w:rsidRPr="00200DE2">
        <w:rPr>
          <w:spacing w:val="-3"/>
          <w:sz w:val="28"/>
          <w:szCs w:val="28"/>
        </w:rPr>
        <w:t xml:space="preserve">- результативность, преимущества этого опыта: </w:t>
      </w:r>
      <w:r>
        <w:rPr>
          <w:spacing w:val="-3"/>
          <w:sz w:val="28"/>
          <w:szCs w:val="28"/>
          <w:u w:val="single"/>
        </w:rPr>
        <w:t>с помощью разработанного материала дошкольники закрепили полученные в ходе образовательной деятельности знания. Повысилось желание узнавать о малой родине и ее традициях</w:t>
      </w:r>
      <w:r>
        <w:rPr>
          <w:sz w:val="28"/>
          <w:szCs w:val="24"/>
          <w:u w:val="single"/>
        </w:rPr>
        <w:t>.</w:t>
      </w:r>
    </w:p>
    <w:p w:rsidR="00F63956" w:rsidRPr="007C40A6" w:rsidRDefault="00F63956" w:rsidP="00F63956">
      <w:pPr>
        <w:shd w:val="clear" w:color="auto" w:fill="FFFFFF"/>
        <w:jc w:val="both"/>
        <w:rPr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>8. Список приложений, иллюстрирующих основные идеи описанного опыта.</w:t>
      </w:r>
    </w:p>
    <w:p w:rsidR="00F63956" w:rsidRDefault="00F63956" w:rsidP="00F63956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 Приложение №1 Музыкальное развлечение «Кубань – моя малая родина» (сценарий)</w:t>
      </w:r>
    </w:p>
    <w:p w:rsidR="00F63956" w:rsidRDefault="00F63956" w:rsidP="00F63956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2. Приложение №2 </w:t>
      </w:r>
      <w:r w:rsidRPr="00DA78C0">
        <w:rPr>
          <w:spacing w:val="-3"/>
          <w:sz w:val="28"/>
          <w:szCs w:val="28"/>
        </w:rPr>
        <w:t>Передвижная выставка "Кубань - казачий край"</w:t>
      </w:r>
    </w:p>
    <w:p w:rsidR="00F63956" w:rsidRDefault="00F63956" w:rsidP="00F63956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3. Приложение №3 Изобразительная деятельность «Казачий рушник»</w:t>
      </w:r>
    </w:p>
    <w:p w:rsidR="00F63956" w:rsidRDefault="00F63956" w:rsidP="00F63956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4. Приложение №4 Тематическое музыкальное развлечение «Казачьи посиделки» (сценарий)</w:t>
      </w:r>
    </w:p>
    <w:p w:rsidR="00F63956" w:rsidRDefault="00F63956" w:rsidP="00F63956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 w:rsidRPr="00DA78C0">
        <w:rPr>
          <w:spacing w:val="-3"/>
          <w:sz w:val="28"/>
          <w:szCs w:val="28"/>
        </w:rPr>
        <w:t xml:space="preserve"> </w:t>
      </w:r>
    </w:p>
    <w:p w:rsidR="000A30F5" w:rsidRDefault="000A30F5">
      <w:bookmarkStart w:id="0" w:name="_GoBack"/>
      <w:bookmarkEnd w:id="0"/>
    </w:p>
    <w:sectPr w:rsidR="000A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56"/>
    <w:rsid w:val="000A30F5"/>
    <w:rsid w:val="00F6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CCFF"/>
  <w15:chartTrackingRefBased/>
  <w15:docId w15:val="{631B693D-D908-481D-858A-FFF6C6F1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3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2024-10-15T09:51:00Z</dcterms:created>
  <dcterms:modified xsi:type="dcterms:W3CDTF">2024-10-15T09:51:00Z</dcterms:modified>
</cp:coreProperties>
</file>