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B8A4" w14:textId="0F5736AB" w:rsidR="00955BC6" w:rsidRPr="00B70EA3" w:rsidRDefault="00B70EA3" w:rsidP="00955BC6">
      <w:pPr>
        <w:rPr>
          <w:rFonts w:ascii="Times New Roman" w:hAnsi="Times New Roman" w:cs="Times New Roman"/>
        </w:rPr>
      </w:pPr>
      <w:r w:rsidRPr="00B70EA3">
        <w:rPr>
          <w:rFonts w:ascii="Times New Roman" w:hAnsi="Times New Roman" w:cs="Times New Roman"/>
          <w:b/>
          <w:bCs/>
        </w:rPr>
        <w:t xml:space="preserve">Карточка с заданиями к уроку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английского языка</w:t>
      </w:r>
      <w:r w:rsidRPr="00B70EA3">
        <w:rPr>
          <w:rFonts w:ascii="Times New Roman" w:eastAsia="Times New Roman" w:hAnsi="Times New Roman" w:cs="Times New Roman"/>
          <w:b/>
          <w:bCs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</w:t>
      </w:r>
      <w:r w:rsidRPr="00B70EA3">
        <w:rPr>
          <w:rFonts w:ascii="Times New Roman" w:eastAsia="Times New Roman" w:hAnsi="Times New Roman" w:cs="Times New Roman"/>
          <w:b/>
          <w:bCs/>
          <w:spacing w:val="9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</w:t>
      </w:r>
      <w:r w:rsidRPr="00B70EA3">
        <w:rPr>
          <w:rFonts w:ascii="Times New Roman" w:eastAsia="Times New Roman" w:hAnsi="Times New Roman" w:cs="Times New Roman"/>
          <w:b/>
          <w:bCs/>
          <w:spacing w:val="6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классе</w:t>
      </w:r>
      <w:r w:rsidRPr="00B70EA3">
        <w:rPr>
          <w:rFonts w:ascii="Times New Roman" w:eastAsia="Times New Roman" w:hAnsi="Times New Roman" w:cs="Times New Roman"/>
          <w:b/>
          <w:bCs/>
          <w:spacing w:val="8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>(УМК</w:t>
      </w:r>
      <w:r w:rsidRPr="00B70EA3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Английский язык. Славное наследие России, </w:t>
      </w:r>
      <w:r w:rsidRPr="00B70E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XIX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 век: 10–11 классы: учебное пособие: в 2 частях/Л. А. Фигуровская, Л. Л. Володина, Е. Б. Власова. – Москва: Просвещение: АНО «Лаборатория образовательных технологий», 2024.</w:t>
      </w:r>
      <w:r w:rsidRPr="00B70EA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)</w:t>
      </w:r>
    </w:p>
    <w:p w14:paraId="3A24F06A" w14:textId="77777777" w:rsidR="0008058E" w:rsidRPr="0008058E" w:rsidRDefault="0008058E" w:rsidP="0008058E">
      <w:pPr>
        <w:widowControl w:val="0"/>
        <w:autoSpaceDE w:val="0"/>
        <w:autoSpaceDN w:val="0"/>
        <w:spacing w:before="243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08058E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LESSON</w:t>
      </w:r>
      <w:r w:rsidRPr="0008058E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1.</w:t>
      </w:r>
      <w:r w:rsidRPr="0008058E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SMOLENSK:</w:t>
      </w:r>
      <w:r w:rsidRPr="0008058E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EARLY</w:t>
      </w:r>
      <w:r w:rsidRPr="0008058E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HISTORY</w:t>
      </w:r>
    </w:p>
    <w:p w14:paraId="3627D7AB" w14:textId="77777777" w:rsidR="0008058E" w:rsidRPr="0008058E" w:rsidRDefault="0008058E" w:rsidP="0008058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318987B3" w14:textId="04F2AA0C" w:rsidR="0008058E" w:rsidRPr="0008058E" w:rsidRDefault="0008058E" w:rsidP="0008058E">
      <w:pPr>
        <w:widowControl w:val="0"/>
        <w:autoSpaceDE w:val="0"/>
        <w:autoSpaceDN w:val="0"/>
        <w:spacing w:after="11" w:line="480" w:lineRule="auto"/>
        <w:ind w:left="2" w:right="2462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Ex.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4.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Match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words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(1–10)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from</w:t>
      </w:r>
      <w:r w:rsidRPr="0008058E">
        <w:rPr>
          <w:rFonts w:ascii="Times New Roman" w:eastAsia="Times New Roman" w:hAnsi="Times New Roman" w:cs="Times New Roman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text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with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their</w:t>
      </w:r>
      <w:r w:rsidRPr="0008058E">
        <w:rPr>
          <w:rFonts w:ascii="Times New Roman" w:eastAsia="Times New Roman" w:hAnsi="Times New Roman" w:cs="Times New Roman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08058E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definitions</w:t>
      </w:r>
      <w:r w:rsidRPr="0008058E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5528"/>
      </w:tblGrid>
      <w:tr w:rsidR="0008058E" w:rsidRPr="0008058E" w14:paraId="0120FD3A" w14:textId="77777777" w:rsidTr="001077A8">
        <w:trPr>
          <w:trHeight w:val="551"/>
        </w:trPr>
        <w:tc>
          <w:tcPr>
            <w:tcW w:w="3257" w:type="dxa"/>
          </w:tcPr>
          <w:p w14:paraId="0427A9EF" w14:textId="77777777" w:rsidR="0008058E" w:rsidRPr="0008058E" w:rsidRDefault="0008058E" w:rsidP="0008058E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1.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invasion</w:t>
            </w:r>
          </w:p>
        </w:tc>
        <w:tc>
          <w:tcPr>
            <w:tcW w:w="5528" w:type="dxa"/>
          </w:tcPr>
          <w:p w14:paraId="513BE084" w14:textId="6C723146" w:rsidR="0008058E" w:rsidRPr="0008058E" w:rsidRDefault="0008058E" w:rsidP="0008058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427014EF" w14:textId="77777777" w:rsidTr="001077A8">
        <w:trPr>
          <w:trHeight w:val="277"/>
        </w:trPr>
        <w:tc>
          <w:tcPr>
            <w:tcW w:w="3257" w:type="dxa"/>
          </w:tcPr>
          <w:p w14:paraId="699F4DC5" w14:textId="77777777" w:rsidR="0008058E" w:rsidRPr="0008058E" w:rsidRDefault="0008058E" w:rsidP="0008058E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2.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 xml:space="preserve">lie in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ruins</w:t>
            </w:r>
          </w:p>
        </w:tc>
        <w:tc>
          <w:tcPr>
            <w:tcW w:w="5528" w:type="dxa"/>
          </w:tcPr>
          <w:p w14:paraId="1F776526" w14:textId="73D93CFE" w:rsidR="0008058E" w:rsidRPr="0008058E" w:rsidRDefault="0008058E" w:rsidP="0008058E">
            <w:pPr>
              <w:spacing w:line="258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35C0475C" w14:textId="77777777" w:rsidTr="001077A8">
        <w:trPr>
          <w:trHeight w:val="276"/>
        </w:trPr>
        <w:tc>
          <w:tcPr>
            <w:tcW w:w="3257" w:type="dxa"/>
          </w:tcPr>
          <w:p w14:paraId="60DFDC27" w14:textId="77777777" w:rsidR="0008058E" w:rsidRPr="0008058E" w:rsidRDefault="0008058E" w:rsidP="0008058E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3.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declare</w:t>
            </w:r>
          </w:p>
        </w:tc>
        <w:tc>
          <w:tcPr>
            <w:tcW w:w="5528" w:type="dxa"/>
          </w:tcPr>
          <w:p w14:paraId="070DC160" w14:textId="7005D222" w:rsidR="0008058E" w:rsidRPr="0008058E" w:rsidRDefault="0008058E" w:rsidP="0008058E">
            <w:pPr>
              <w:spacing w:line="256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48E810B2" w14:textId="77777777" w:rsidTr="001077A8">
        <w:trPr>
          <w:trHeight w:val="551"/>
        </w:trPr>
        <w:tc>
          <w:tcPr>
            <w:tcW w:w="3257" w:type="dxa"/>
          </w:tcPr>
          <w:p w14:paraId="2C7E52D7" w14:textId="77777777" w:rsidR="0008058E" w:rsidRPr="0008058E" w:rsidRDefault="0008058E" w:rsidP="0008058E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4.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conquer</w:t>
            </w:r>
          </w:p>
        </w:tc>
        <w:tc>
          <w:tcPr>
            <w:tcW w:w="5528" w:type="dxa"/>
          </w:tcPr>
          <w:p w14:paraId="06D23280" w14:textId="2A5B57EA" w:rsidR="0008058E" w:rsidRPr="0008058E" w:rsidRDefault="0008058E" w:rsidP="0008058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106CAC0D" w14:textId="77777777" w:rsidTr="001077A8">
        <w:trPr>
          <w:trHeight w:val="551"/>
        </w:trPr>
        <w:tc>
          <w:tcPr>
            <w:tcW w:w="3257" w:type="dxa"/>
          </w:tcPr>
          <w:p w14:paraId="09D55F59" w14:textId="77777777" w:rsidR="0008058E" w:rsidRPr="0008058E" w:rsidRDefault="0008058E" w:rsidP="0008058E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5.</w:t>
            </w:r>
            <w:r w:rsidRPr="0008058E">
              <w:rPr>
                <w:rFonts w:ascii="Times New Roman" w:eastAsia="Times New Roman" w:hAnsi="Times New Roman" w:cs="Times New Roman"/>
                <w:spacing w:val="26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>be (to</w:t>
            </w:r>
            <w:r w:rsidRPr="0008058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>lie)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 xml:space="preserve">at </w:t>
            </w:r>
            <w:r w:rsidRPr="0008058E">
              <w:rPr>
                <w:rFonts w:ascii="Times New Roman" w:eastAsia="Times New Roman" w:hAnsi="Times New Roman" w:cs="Times New Roman"/>
                <w:spacing w:val="-5"/>
              </w:rPr>
              <w:t>the</w:t>
            </w:r>
          </w:p>
        </w:tc>
        <w:tc>
          <w:tcPr>
            <w:tcW w:w="5528" w:type="dxa"/>
          </w:tcPr>
          <w:p w14:paraId="72E68441" w14:textId="0D4885B3" w:rsidR="0008058E" w:rsidRPr="0008058E" w:rsidRDefault="0008058E" w:rsidP="0008058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4D13B0DA" w14:textId="77777777" w:rsidTr="001077A8">
        <w:trPr>
          <w:trHeight w:val="275"/>
        </w:trPr>
        <w:tc>
          <w:tcPr>
            <w:tcW w:w="3257" w:type="dxa"/>
          </w:tcPr>
          <w:p w14:paraId="34111AB5" w14:textId="77777777" w:rsidR="0008058E" w:rsidRPr="0008058E" w:rsidRDefault="0008058E" w:rsidP="0008058E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6.</w:t>
            </w:r>
            <w:r w:rsidRPr="0008058E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 xml:space="preserve">suffer </w:t>
            </w:r>
            <w:r w:rsidRPr="0008058E">
              <w:rPr>
                <w:rFonts w:ascii="Times New Roman" w:eastAsia="Times New Roman" w:hAnsi="Times New Roman" w:cs="Times New Roman"/>
                <w:spacing w:val="-4"/>
              </w:rPr>
              <w:t>from</w:t>
            </w:r>
          </w:p>
        </w:tc>
        <w:tc>
          <w:tcPr>
            <w:tcW w:w="5528" w:type="dxa"/>
          </w:tcPr>
          <w:p w14:paraId="0F3A5D23" w14:textId="323DE7C4" w:rsidR="0008058E" w:rsidRPr="0008058E" w:rsidRDefault="0008058E" w:rsidP="0008058E">
            <w:pPr>
              <w:spacing w:line="256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100DEF94" w14:textId="77777777" w:rsidTr="001077A8">
        <w:trPr>
          <w:trHeight w:val="275"/>
        </w:trPr>
        <w:tc>
          <w:tcPr>
            <w:tcW w:w="3257" w:type="dxa"/>
          </w:tcPr>
          <w:p w14:paraId="07746A53" w14:textId="77777777" w:rsidR="0008058E" w:rsidRPr="0008058E" w:rsidRDefault="0008058E" w:rsidP="0008058E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7.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settlement</w:t>
            </w:r>
          </w:p>
        </w:tc>
        <w:tc>
          <w:tcPr>
            <w:tcW w:w="5528" w:type="dxa"/>
          </w:tcPr>
          <w:p w14:paraId="181F9E70" w14:textId="0BF1057A" w:rsidR="0008058E" w:rsidRPr="0008058E" w:rsidRDefault="0008058E" w:rsidP="0008058E">
            <w:pPr>
              <w:spacing w:line="256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2E1D8AB8" w14:textId="77777777" w:rsidTr="001077A8">
        <w:trPr>
          <w:trHeight w:val="275"/>
        </w:trPr>
        <w:tc>
          <w:tcPr>
            <w:tcW w:w="3257" w:type="dxa"/>
          </w:tcPr>
          <w:p w14:paraId="01ACBFC9" w14:textId="77777777" w:rsidR="0008058E" w:rsidRPr="0008058E" w:rsidRDefault="0008058E" w:rsidP="0008058E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8.</w:t>
            </w:r>
            <w:r w:rsidRPr="0008058E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significant</w:t>
            </w:r>
          </w:p>
        </w:tc>
        <w:tc>
          <w:tcPr>
            <w:tcW w:w="5528" w:type="dxa"/>
          </w:tcPr>
          <w:p w14:paraId="5B462C47" w14:textId="386BC06F" w:rsidR="0008058E" w:rsidRPr="0008058E" w:rsidRDefault="0008058E" w:rsidP="0008058E">
            <w:pPr>
              <w:spacing w:line="256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4AB5966E" w14:textId="77777777" w:rsidTr="001077A8">
        <w:trPr>
          <w:trHeight w:val="278"/>
        </w:trPr>
        <w:tc>
          <w:tcPr>
            <w:tcW w:w="3257" w:type="dxa"/>
          </w:tcPr>
          <w:p w14:paraId="3E5F870A" w14:textId="77777777" w:rsidR="0008058E" w:rsidRPr="0008058E" w:rsidRDefault="0008058E" w:rsidP="0008058E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9.</w:t>
            </w:r>
            <w:r w:rsidRPr="0008058E">
              <w:rPr>
                <w:rFonts w:ascii="Times New Roman" w:eastAsia="Times New Roman" w:hAnsi="Times New Roman" w:cs="Times New Roman"/>
                <w:spacing w:val="26"/>
              </w:rPr>
              <w:t xml:space="preserve">  </w:t>
            </w:r>
            <w:r w:rsidRPr="0008058E">
              <w:rPr>
                <w:rFonts w:ascii="Times New Roman" w:eastAsia="Times New Roman" w:hAnsi="Times New Roman" w:cs="Times New Roman"/>
              </w:rPr>
              <w:t>to</w:t>
            </w:r>
            <w:r w:rsidRPr="0008058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</w:rPr>
              <w:t xml:space="preserve">go </w:t>
            </w:r>
            <w:r w:rsidRPr="0008058E">
              <w:rPr>
                <w:rFonts w:ascii="Times New Roman" w:eastAsia="Times New Roman" w:hAnsi="Times New Roman" w:cs="Times New Roman"/>
                <w:spacing w:val="-4"/>
              </w:rPr>
              <w:t>back</w:t>
            </w:r>
          </w:p>
        </w:tc>
        <w:tc>
          <w:tcPr>
            <w:tcW w:w="5528" w:type="dxa"/>
          </w:tcPr>
          <w:p w14:paraId="71CC6E6F" w14:textId="18C2351F" w:rsidR="0008058E" w:rsidRPr="0008058E" w:rsidRDefault="0008058E" w:rsidP="0008058E">
            <w:pPr>
              <w:spacing w:line="258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  <w:tr w:rsidR="0008058E" w:rsidRPr="0008058E" w14:paraId="48155273" w14:textId="77777777" w:rsidTr="001077A8">
        <w:trPr>
          <w:trHeight w:val="275"/>
        </w:trPr>
        <w:tc>
          <w:tcPr>
            <w:tcW w:w="3257" w:type="dxa"/>
          </w:tcPr>
          <w:p w14:paraId="3358C869" w14:textId="77777777" w:rsidR="0008058E" w:rsidRPr="0008058E" w:rsidRDefault="0008058E" w:rsidP="0008058E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08058E">
              <w:rPr>
                <w:rFonts w:ascii="Times New Roman" w:eastAsia="Times New Roman" w:hAnsi="Times New Roman" w:cs="Times New Roman"/>
              </w:rPr>
              <w:t>10.</w:t>
            </w:r>
            <w:r w:rsidRPr="0008058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058E">
              <w:rPr>
                <w:rFonts w:ascii="Times New Roman" w:eastAsia="Times New Roman" w:hAnsi="Times New Roman" w:cs="Times New Roman"/>
                <w:spacing w:val="-2"/>
              </w:rPr>
              <w:t>contemporary</w:t>
            </w:r>
          </w:p>
        </w:tc>
        <w:tc>
          <w:tcPr>
            <w:tcW w:w="5528" w:type="dxa"/>
          </w:tcPr>
          <w:p w14:paraId="700D44CD" w14:textId="6D7CB515" w:rsidR="0008058E" w:rsidRPr="0008058E" w:rsidRDefault="0008058E" w:rsidP="0008058E">
            <w:pPr>
              <w:spacing w:line="256" w:lineRule="exact"/>
              <w:ind w:left="144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B8D531E" w14:textId="0272560E" w:rsidR="00955BC6" w:rsidRPr="001B61E8" w:rsidRDefault="00FC0679" w:rsidP="00FC0679">
      <w:pPr>
        <w:jc w:val="center"/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</w:rPr>
        <w:t>Мини</w:t>
      </w:r>
      <w:r w:rsidRPr="001B61E8">
        <w:rPr>
          <w:rFonts w:ascii="Times New Roman" w:hAnsi="Times New Roman" w:cs="Times New Roman"/>
          <w:lang w:val="en-US"/>
        </w:rPr>
        <w:t>-</w:t>
      </w:r>
      <w:r w:rsidRPr="001B61E8">
        <w:rPr>
          <w:rFonts w:ascii="Times New Roman" w:hAnsi="Times New Roman" w:cs="Times New Roman"/>
        </w:rPr>
        <w:t>тест</w:t>
      </w:r>
      <w:r w:rsidRPr="001B61E8">
        <w:rPr>
          <w:rFonts w:ascii="Times New Roman" w:hAnsi="Times New Roman" w:cs="Times New Roman"/>
          <w:lang w:val="en-US"/>
        </w:rPr>
        <w:t>.</w:t>
      </w:r>
    </w:p>
    <w:p w14:paraId="07F450A6" w14:textId="2EEAA319" w:rsidR="00955BC6" w:rsidRPr="001B61E8" w:rsidRDefault="00955BC6" w:rsidP="00955BC6">
      <w:pPr>
        <w:rPr>
          <w:rFonts w:ascii="Times New Roman" w:hAnsi="Times New Roman" w:cs="Times New Roman"/>
          <w:b/>
          <w:bCs/>
          <w:lang w:val="en-US"/>
        </w:rPr>
      </w:pPr>
      <w:r w:rsidRPr="001B61E8">
        <w:rPr>
          <w:rFonts w:ascii="Times New Roman" w:hAnsi="Times New Roman" w:cs="Times New Roman"/>
          <w:b/>
          <w:bCs/>
          <w:lang w:val="en-US"/>
        </w:rPr>
        <w:t>Fill in the gaps with the words from exercise 4 in the correct form.</w:t>
      </w:r>
    </w:p>
    <w:p w14:paraId="42C69924" w14:textId="4CA9FEDD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1. Mercurius ____________________________ were very proud of him. </w:t>
      </w:r>
    </w:p>
    <w:p w14:paraId="57EDD3B1" w14:textId="6CE4ACB2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2. The earliest mention of Smolensk _______________ to the year of 863. </w:t>
      </w:r>
    </w:p>
    <w:p w14:paraId="59DF106E" w14:textId="6E01A2CE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3. Many Russian towns started as small ___________ on the banks of rivers. </w:t>
      </w:r>
    </w:p>
    <w:p w14:paraId="5D8631B6" w14:textId="4F435572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4. Askold and Dir weren’t brave enough _____________ Smolensk because it was big and powerful. </w:t>
      </w:r>
    </w:p>
    <w:p w14:paraId="002E0696" w14:textId="58BCF1A8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5. A lot of Russian towns _____________________ Mongol-Tatar invaders. </w:t>
      </w:r>
    </w:p>
    <w:p w14:paraId="00BF5873" w14:textId="3BB2896D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6. Smolensk ___________________________ of important trade routes, which was a very useful contribution to its trades and crafts. </w:t>
      </w:r>
    </w:p>
    <w:p w14:paraId="47B0F0D8" w14:textId="7E313B35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>7. The monk Mercurius, who saved the town during Mongol-Tatar invasion _____________________________ to be a saint.</w:t>
      </w:r>
    </w:p>
    <w:p w14:paraId="6A14781A" w14:textId="73DDA360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 8. The chronicle of Smolensk keeps the memory of the most ________________________ events in its history. </w:t>
      </w:r>
    </w:p>
    <w:p w14:paraId="2E50769B" w14:textId="154BA408" w:rsidR="00955BC6" w:rsidRPr="001B61E8" w:rsidRDefault="00955BC6" w:rsidP="00955BC6">
      <w:pPr>
        <w:rPr>
          <w:rFonts w:ascii="Times New Roman" w:hAnsi="Times New Roman" w:cs="Times New Roman"/>
          <w:lang w:val="en-US"/>
        </w:rPr>
      </w:pPr>
      <w:r w:rsidRPr="001B61E8">
        <w:rPr>
          <w:rFonts w:ascii="Times New Roman" w:hAnsi="Times New Roman" w:cs="Times New Roman"/>
          <w:lang w:val="en-US"/>
        </w:rPr>
        <w:t xml:space="preserve">9. Most towns and cities were destroyed and ____________________________ during the invasion. </w:t>
      </w:r>
    </w:p>
    <w:p w14:paraId="12D6FB8A" w14:textId="23C80487" w:rsidR="000235B3" w:rsidRPr="001B61E8" w:rsidRDefault="00955BC6" w:rsidP="00955BC6">
      <w:pPr>
        <w:rPr>
          <w:rFonts w:ascii="Times New Roman" w:hAnsi="Times New Roman" w:cs="Times New Roman"/>
        </w:rPr>
      </w:pPr>
      <w:r w:rsidRPr="001B61E8">
        <w:rPr>
          <w:rFonts w:ascii="Times New Roman" w:hAnsi="Times New Roman" w:cs="Times New Roman"/>
          <w:lang w:val="en-US"/>
        </w:rPr>
        <w:t>10. If there’s ______________________________ of a country, it means that a foreign army enters it by force.</w:t>
      </w:r>
    </w:p>
    <w:p w14:paraId="12B7C5FC" w14:textId="77777777" w:rsidR="00AB53C7" w:rsidRDefault="00AB53C7" w:rsidP="00955BC6">
      <w:pPr>
        <w:rPr>
          <w:rFonts w:ascii="Times New Roman" w:hAnsi="Times New Roman" w:cs="Times New Roman"/>
          <w:sz w:val="28"/>
          <w:szCs w:val="28"/>
        </w:rPr>
      </w:pPr>
    </w:p>
    <w:p w14:paraId="13449813" w14:textId="503B6C55" w:rsidR="0008058E" w:rsidRPr="00AB53C7" w:rsidRDefault="001B61E8" w:rsidP="00955B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53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Ключи к заданиям.</w:t>
      </w:r>
    </w:p>
    <w:p w14:paraId="3768B07E" w14:textId="77777777" w:rsidR="0008058E" w:rsidRPr="0008058E" w:rsidRDefault="0008058E" w:rsidP="000805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058E">
        <w:rPr>
          <w:rFonts w:ascii="Times New Roman" w:hAnsi="Times New Roman" w:cs="Times New Roman"/>
          <w:b/>
          <w:sz w:val="28"/>
          <w:szCs w:val="28"/>
          <w:lang w:val="en-US"/>
        </w:rPr>
        <w:t>Ex. 4. Match the words (1–10) from the text with their definitions (a–j). Keys</w:t>
      </w:r>
      <w:r w:rsidRPr="0008058E">
        <w:rPr>
          <w:rFonts w:ascii="Times New Roman" w:hAnsi="Times New Roman" w:cs="Times New Roman"/>
          <w:sz w:val="28"/>
          <w:szCs w:val="28"/>
          <w:lang w:val="en-US"/>
        </w:rPr>
        <w:t>: 1-j, 2-e, 3-i, 4-h, 5-d, 6-g, 7-a, 8-c, 9-b, 10-f.</w:t>
      </w:r>
    </w:p>
    <w:tbl>
      <w:tblPr>
        <w:tblStyle w:val="TableNormal"/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5940"/>
      </w:tblGrid>
      <w:tr w:rsidR="0008058E" w:rsidRPr="0008058E" w14:paraId="7F8C5E08" w14:textId="77777777" w:rsidTr="00F4461E">
        <w:trPr>
          <w:trHeight w:val="551"/>
        </w:trPr>
        <w:tc>
          <w:tcPr>
            <w:tcW w:w="3257" w:type="dxa"/>
          </w:tcPr>
          <w:p w14:paraId="46479FEC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  invasion</w:t>
            </w:r>
          </w:p>
        </w:tc>
        <w:tc>
          <w:tcPr>
            <w:tcW w:w="5940" w:type="dxa"/>
          </w:tcPr>
          <w:p w14:paraId="44CF0BE2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j. a situation when a foreign army enters another</w:t>
            </w:r>
          </w:p>
          <w:p w14:paraId="5607AD33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country by force</w:t>
            </w:r>
          </w:p>
        </w:tc>
      </w:tr>
      <w:tr w:rsidR="0008058E" w:rsidRPr="0008058E" w14:paraId="0831225B" w14:textId="77777777" w:rsidTr="00F4461E">
        <w:trPr>
          <w:trHeight w:val="277"/>
        </w:trPr>
        <w:tc>
          <w:tcPr>
            <w:tcW w:w="3257" w:type="dxa"/>
          </w:tcPr>
          <w:p w14:paraId="4700574F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 to lie in ruins</w:t>
            </w:r>
          </w:p>
        </w:tc>
        <w:tc>
          <w:tcPr>
            <w:tcW w:w="5940" w:type="dxa"/>
          </w:tcPr>
          <w:p w14:paraId="73225C05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e. to be destroyed</w:t>
            </w:r>
          </w:p>
        </w:tc>
      </w:tr>
      <w:tr w:rsidR="0008058E" w:rsidRPr="0008058E" w14:paraId="20BE6953" w14:textId="77777777" w:rsidTr="00F4461E">
        <w:trPr>
          <w:trHeight w:val="276"/>
        </w:trPr>
        <w:tc>
          <w:tcPr>
            <w:tcW w:w="3257" w:type="dxa"/>
          </w:tcPr>
          <w:p w14:paraId="5FFFBE52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 to declare</w:t>
            </w:r>
          </w:p>
        </w:tc>
        <w:tc>
          <w:tcPr>
            <w:tcW w:w="5940" w:type="dxa"/>
          </w:tcPr>
          <w:p w14:paraId="713531A5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i. to say officially</w:t>
            </w:r>
          </w:p>
        </w:tc>
      </w:tr>
      <w:tr w:rsidR="0008058E" w:rsidRPr="0008058E" w14:paraId="289E0240" w14:textId="77777777" w:rsidTr="00F4461E">
        <w:trPr>
          <w:trHeight w:val="551"/>
        </w:trPr>
        <w:tc>
          <w:tcPr>
            <w:tcW w:w="3257" w:type="dxa"/>
          </w:tcPr>
          <w:p w14:paraId="43DB5BA9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4.  to conquer</w:t>
            </w:r>
          </w:p>
        </w:tc>
        <w:tc>
          <w:tcPr>
            <w:tcW w:w="5940" w:type="dxa"/>
          </w:tcPr>
          <w:p w14:paraId="51583950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h. to take control of (a place or people) using military</w:t>
            </w:r>
          </w:p>
          <w:p w14:paraId="409B8083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force</w:t>
            </w:r>
          </w:p>
        </w:tc>
      </w:tr>
      <w:tr w:rsidR="0008058E" w:rsidRPr="0008058E" w14:paraId="29646415" w14:textId="77777777" w:rsidTr="00F4461E">
        <w:trPr>
          <w:trHeight w:val="551"/>
        </w:trPr>
        <w:tc>
          <w:tcPr>
            <w:tcW w:w="3257" w:type="dxa"/>
          </w:tcPr>
          <w:p w14:paraId="50C910DD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5.  to be (to lie) at the</w:t>
            </w:r>
          </w:p>
        </w:tc>
        <w:tc>
          <w:tcPr>
            <w:tcW w:w="5940" w:type="dxa"/>
          </w:tcPr>
          <w:p w14:paraId="4C98D04A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d. to be at the place where two roads meet and cross</w:t>
            </w:r>
          </w:p>
          <w:p w14:paraId="1D7B9734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each other</w:t>
            </w:r>
          </w:p>
        </w:tc>
      </w:tr>
      <w:tr w:rsidR="0008058E" w:rsidRPr="0008058E" w14:paraId="730F376E" w14:textId="77777777" w:rsidTr="00F4461E">
        <w:trPr>
          <w:trHeight w:val="275"/>
        </w:trPr>
        <w:tc>
          <w:tcPr>
            <w:tcW w:w="3257" w:type="dxa"/>
          </w:tcPr>
          <w:p w14:paraId="0B604A55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6.  to suffer from</w:t>
            </w:r>
          </w:p>
        </w:tc>
        <w:tc>
          <w:tcPr>
            <w:tcW w:w="5940" w:type="dxa"/>
          </w:tcPr>
          <w:p w14:paraId="0810440C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g. to feel pain</w:t>
            </w:r>
          </w:p>
        </w:tc>
      </w:tr>
      <w:tr w:rsidR="0008058E" w:rsidRPr="0008058E" w14:paraId="55AF3841" w14:textId="77777777" w:rsidTr="00F4461E">
        <w:trPr>
          <w:trHeight w:val="275"/>
        </w:trPr>
        <w:tc>
          <w:tcPr>
            <w:tcW w:w="3257" w:type="dxa"/>
          </w:tcPr>
          <w:p w14:paraId="29CE6435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7.  settlement</w:t>
            </w:r>
          </w:p>
        </w:tc>
        <w:tc>
          <w:tcPr>
            <w:tcW w:w="5940" w:type="dxa"/>
          </w:tcPr>
          <w:p w14:paraId="6DE718CC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a place where people come to live and build homes</w:t>
            </w:r>
          </w:p>
        </w:tc>
      </w:tr>
      <w:tr w:rsidR="0008058E" w:rsidRPr="0008058E" w14:paraId="364D8214" w14:textId="77777777" w:rsidTr="00F4461E">
        <w:trPr>
          <w:trHeight w:val="275"/>
        </w:trPr>
        <w:tc>
          <w:tcPr>
            <w:tcW w:w="3257" w:type="dxa"/>
          </w:tcPr>
          <w:p w14:paraId="3E0DF00D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8.  significant</w:t>
            </w:r>
          </w:p>
        </w:tc>
        <w:tc>
          <w:tcPr>
            <w:tcW w:w="5940" w:type="dxa"/>
          </w:tcPr>
          <w:p w14:paraId="37BF05C7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c. important</w:t>
            </w:r>
          </w:p>
        </w:tc>
      </w:tr>
      <w:tr w:rsidR="0008058E" w:rsidRPr="0008058E" w14:paraId="0425EAA7" w14:textId="77777777" w:rsidTr="00F4461E">
        <w:trPr>
          <w:trHeight w:val="278"/>
        </w:trPr>
        <w:tc>
          <w:tcPr>
            <w:tcW w:w="3257" w:type="dxa"/>
          </w:tcPr>
          <w:p w14:paraId="56840A7D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9.  to go back</w:t>
            </w:r>
          </w:p>
        </w:tc>
        <w:tc>
          <w:tcPr>
            <w:tcW w:w="5940" w:type="dxa"/>
          </w:tcPr>
          <w:p w14:paraId="2293335B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b. to have existed since a time in the past</w:t>
            </w:r>
          </w:p>
        </w:tc>
      </w:tr>
      <w:tr w:rsidR="0008058E" w:rsidRPr="0008058E" w14:paraId="45136AC3" w14:textId="77777777" w:rsidTr="00F4461E">
        <w:trPr>
          <w:trHeight w:val="275"/>
        </w:trPr>
        <w:tc>
          <w:tcPr>
            <w:tcW w:w="3257" w:type="dxa"/>
          </w:tcPr>
          <w:p w14:paraId="3DA7ABCF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10. contemporary</w:t>
            </w:r>
          </w:p>
        </w:tc>
        <w:tc>
          <w:tcPr>
            <w:tcW w:w="5940" w:type="dxa"/>
          </w:tcPr>
          <w:p w14:paraId="6477054E" w14:textId="77777777" w:rsidR="0008058E" w:rsidRPr="0008058E" w:rsidRDefault="0008058E" w:rsidP="0008058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8058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f. a person living at the same time as someone else</w:t>
            </w:r>
          </w:p>
        </w:tc>
      </w:tr>
    </w:tbl>
    <w:p w14:paraId="14F3841F" w14:textId="77777777" w:rsidR="0008058E" w:rsidRDefault="0008058E" w:rsidP="0008058E">
      <w:pPr>
        <w:rPr>
          <w:rFonts w:ascii="Times New Roman" w:hAnsi="Times New Roman" w:cs="Times New Roman"/>
          <w:sz w:val="28"/>
          <w:szCs w:val="28"/>
        </w:rPr>
      </w:pPr>
    </w:p>
    <w:p w14:paraId="515E8939" w14:textId="77777777" w:rsidR="00AB53C7" w:rsidRDefault="00AB53C7" w:rsidP="0008058E">
      <w:pPr>
        <w:rPr>
          <w:rFonts w:ascii="Times New Roman" w:hAnsi="Times New Roman" w:cs="Times New Roman"/>
          <w:sz w:val="28"/>
          <w:szCs w:val="28"/>
        </w:rPr>
      </w:pPr>
    </w:p>
    <w:p w14:paraId="4194A711" w14:textId="77777777" w:rsidR="00AB53C7" w:rsidRPr="00AB53C7" w:rsidRDefault="00AB53C7" w:rsidP="00AB53C7">
      <w:pPr>
        <w:widowControl w:val="0"/>
        <w:autoSpaceDE w:val="0"/>
        <w:autoSpaceDN w:val="0"/>
        <w:spacing w:before="271" w:after="0" w:line="270" w:lineRule="atLeast"/>
        <w:ind w:left="88" w:right="713"/>
        <w:rPr>
          <w:rFonts w:ascii="Times New Roman" w:eastAsia="Times New Roman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lang w:val="en-US"/>
          <w14:ligatures w14:val="none"/>
        </w:rPr>
        <w:t>Ex. 5. Fill in the gaps with the words from exercise 4 in the correct form.</w:t>
      </w:r>
    </w:p>
    <w:p w14:paraId="38BD868C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1. Mercurius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contemporaries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were very proud of him. </w:t>
      </w:r>
    </w:p>
    <w:p w14:paraId="59DF6819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2. The earliest mention of Smolensk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goes back to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the year of 863. </w:t>
      </w:r>
    </w:p>
    <w:p w14:paraId="6AA96C9C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3. Many Russian towns started as small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settlements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on the banks of rivers. </w:t>
      </w:r>
    </w:p>
    <w:p w14:paraId="00B87B3C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4. Askold and Dir weren’t brave enough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to conquer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Smolensk because it was big and powerful. </w:t>
      </w:r>
    </w:p>
    <w:p w14:paraId="405C691D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5. A lot of Russian towns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suffered from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Mongol-Tatar invaders. </w:t>
      </w:r>
    </w:p>
    <w:p w14:paraId="34395FD8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6. Smolensk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lay at the crossroads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of important trade routes, which was a very useful contribution to its trades and crafts. </w:t>
      </w:r>
    </w:p>
    <w:p w14:paraId="181EAC66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7. The monk Mercurius, who saved the town during Mongol-Tatar invasion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was declared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to be a saint.</w:t>
      </w:r>
    </w:p>
    <w:p w14:paraId="6BC8911B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8. The chronicle of Smolensk keeps the memory of the most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significant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events in its history. </w:t>
      </w:r>
    </w:p>
    <w:p w14:paraId="0873A0AA" w14:textId="77777777" w:rsidR="00AB53C7" w:rsidRPr="00AB53C7" w:rsidRDefault="00AB53C7" w:rsidP="00AB53C7">
      <w:pPr>
        <w:widowControl w:val="0"/>
        <w:autoSpaceDE w:val="0"/>
        <w:autoSpaceDN w:val="0"/>
        <w:spacing w:after="0" w:line="240" w:lineRule="auto"/>
        <w:ind w:left="91" w:right="714"/>
        <w:jc w:val="both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9. Most towns and cities were destroyed and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u w:val="single"/>
          <w:lang w:val="en-US"/>
          <w14:ligatures w14:val="none"/>
        </w:rPr>
        <w:t>lay in ruins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during the invasion. </w:t>
      </w:r>
    </w:p>
    <w:p w14:paraId="7EF27B14" w14:textId="56E743F1" w:rsidR="0008058E" w:rsidRPr="0008058E" w:rsidRDefault="00AB53C7" w:rsidP="00AB53C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10. If there’s an </w:t>
      </w:r>
      <w:r w:rsidRPr="00AB53C7">
        <w:rPr>
          <w:rFonts w:ascii="Times New Roman" w:eastAsia="Times New Roman" w:hAnsi="Times New Roman" w:cs="Times New Roman"/>
          <w:b/>
          <w:bCs/>
          <w:kern w:val="0"/>
          <w:szCs w:val="22"/>
          <w:lang w:val="en-US"/>
          <w14:ligatures w14:val="none"/>
        </w:rPr>
        <w:t>invasion</w:t>
      </w:r>
      <w:r w:rsidRPr="00AB53C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 of a country, it means that a foreign army enters it by force.</w:t>
      </w:r>
    </w:p>
    <w:sectPr w:rsidR="0008058E" w:rsidRPr="00080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AD"/>
    <w:rsid w:val="000235B3"/>
    <w:rsid w:val="0008058E"/>
    <w:rsid w:val="001B61E8"/>
    <w:rsid w:val="001E4BAA"/>
    <w:rsid w:val="005B23A0"/>
    <w:rsid w:val="005D655F"/>
    <w:rsid w:val="005E5C41"/>
    <w:rsid w:val="006648EA"/>
    <w:rsid w:val="007B31AD"/>
    <w:rsid w:val="008C1B9F"/>
    <w:rsid w:val="00955BC6"/>
    <w:rsid w:val="00A01038"/>
    <w:rsid w:val="00A62BAE"/>
    <w:rsid w:val="00AB53C7"/>
    <w:rsid w:val="00B10206"/>
    <w:rsid w:val="00B70EA3"/>
    <w:rsid w:val="00F373E3"/>
    <w:rsid w:val="00F4461E"/>
    <w:rsid w:val="00FC0679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8854"/>
  <w15:chartTrackingRefBased/>
  <w15:docId w15:val="{D5D964BD-5895-4991-8176-3CB167A4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3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3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3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31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31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31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31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31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31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3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3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3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3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31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31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31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3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31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31A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8058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2026-10-06T15:33:00Z</dcterms:created>
  <dcterms:modified xsi:type="dcterms:W3CDTF">2026-10-07T06:15:00Z</dcterms:modified>
</cp:coreProperties>
</file>