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EF" w:rsidRPr="00DA28EF" w:rsidRDefault="00DA28EF" w:rsidP="00DA28EF">
      <w:pPr>
        <w:pStyle w:val="a3"/>
        <w:jc w:val="center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Дидактическая игра-</w:t>
      </w:r>
      <w:proofErr w:type="spellStart"/>
      <w:r w:rsidRPr="00DA28EF">
        <w:rPr>
          <w:rStyle w:val="a4"/>
          <w:sz w:val="28"/>
          <w:szCs w:val="28"/>
        </w:rPr>
        <w:t>бродилка</w:t>
      </w:r>
      <w:proofErr w:type="spellEnd"/>
      <w:r w:rsidRPr="00DA28EF">
        <w:rPr>
          <w:rStyle w:val="a4"/>
          <w:sz w:val="28"/>
          <w:szCs w:val="28"/>
        </w:rPr>
        <w:t xml:space="preserve"> для старших дошкольников: «Путешествие по родному городу»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Аннотация: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Представлена инновационная игра-</w:t>
      </w:r>
      <w:proofErr w:type="spellStart"/>
      <w:r w:rsidRPr="00DA28EF">
        <w:rPr>
          <w:sz w:val="28"/>
          <w:szCs w:val="28"/>
        </w:rPr>
        <w:t>бродилка</w:t>
      </w:r>
      <w:proofErr w:type="spellEnd"/>
      <w:r w:rsidRPr="00DA28EF">
        <w:rPr>
          <w:sz w:val="28"/>
          <w:szCs w:val="28"/>
        </w:rPr>
        <w:t>, направленная на развитие у детей старшего дошкольного возраста (6-7 лет) патриотизма, гражданственности и знаний о родном городе Усолье-Сибирское. Исследование подтверждает актуальность и эффективность игры как образовательного и воспитательного инструмента.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Ключевые слова:</w:t>
      </w:r>
      <w:r w:rsidRPr="00DA28EF">
        <w:rPr>
          <w:sz w:val="28"/>
          <w:szCs w:val="28"/>
        </w:rPr>
        <w:t xml:space="preserve"> дидактическая игра-</w:t>
      </w:r>
      <w:proofErr w:type="spellStart"/>
      <w:r w:rsidRPr="00DA28EF">
        <w:rPr>
          <w:sz w:val="28"/>
          <w:szCs w:val="28"/>
        </w:rPr>
        <w:t>бродилка</w:t>
      </w:r>
      <w:proofErr w:type="spellEnd"/>
      <w:r w:rsidRPr="00DA28EF">
        <w:rPr>
          <w:sz w:val="28"/>
          <w:szCs w:val="28"/>
        </w:rPr>
        <w:t>, патриотическое воспитание, дошкольное образование, когнитивное развитие, культурное наследие.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Введение: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В условиях глобализации чувство принадлежности к малой Родине становится важным. Игра-</w:t>
      </w:r>
      <w:proofErr w:type="spellStart"/>
      <w:r w:rsidRPr="00DA28EF">
        <w:rPr>
          <w:sz w:val="28"/>
          <w:szCs w:val="28"/>
        </w:rPr>
        <w:t>бродилка</w:t>
      </w:r>
      <w:proofErr w:type="spellEnd"/>
      <w:r w:rsidRPr="00DA28EF">
        <w:rPr>
          <w:sz w:val="28"/>
          <w:szCs w:val="28"/>
        </w:rPr>
        <w:t xml:space="preserve"> помогает интегрировать образовательные и воспитательные задачи. В статье анализируются методологические аспекты и образовательный потенциал игры «Путешествие по родному городу».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Методология исследования: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Исследовательская работа основана на системном подходе, включая теоретический анализ педагогической литературы, эмпирические наблюдения и педагогический эксперимент. Методологическая база — концепция развивающего обучения Л.С. Выготского и идеи патриотического воспитания.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Цель и задачи игры: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Цель игры — формирование у детей старшего дошкольного возраста гражданственности, патриотизма и знаний о достопримечательностях родного города. Задачи:</w:t>
      </w:r>
    </w:p>
    <w:p w:rsidR="00DA28EF" w:rsidRPr="00DA28EF" w:rsidRDefault="00DA28EF" w:rsidP="00DA28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8EF">
        <w:rPr>
          <w:sz w:val="28"/>
          <w:szCs w:val="28"/>
        </w:rPr>
        <w:t>Ознакомление с городом, его достопримечательностями и транспортом.</w:t>
      </w:r>
    </w:p>
    <w:p w:rsidR="00DA28EF" w:rsidRPr="00DA28EF" w:rsidRDefault="00DA28EF" w:rsidP="00DA28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8EF">
        <w:rPr>
          <w:sz w:val="28"/>
          <w:szCs w:val="28"/>
        </w:rPr>
        <w:t>Развитие навыков игры по правилам и взаимодействия с ровесниками.</w:t>
      </w:r>
    </w:p>
    <w:p w:rsidR="00DA28EF" w:rsidRPr="00DA28EF" w:rsidRDefault="00DA28EF" w:rsidP="00DA28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8EF">
        <w:rPr>
          <w:sz w:val="28"/>
          <w:szCs w:val="28"/>
        </w:rPr>
        <w:t>Расширение знаний о родном городе, его культурном наследии и географии.</w:t>
      </w:r>
    </w:p>
    <w:p w:rsidR="00DA28EF" w:rsidRPr="00DA28EF" w:rsidRDefault="00DA28EF" w:rsidP="00DA28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8EF">
        <w:rPr>
          <w:sz w:val="28"/>
          <w:szCs w:val="28"/>
        </w:rPr>
        <w:t>Развитие связной речи, обогащение словарного запаса и навыков счета.</w:t>
      </w:r>
    </w:p>
    <w:p w:rsidR="00DA28EF" w:rsidRPr="00DA28EF" w:rsidRDefault="00DA28EF" w:rsidP="00DA28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8EF">
        <w:rPr>
          <w:sz w:val="28"/>
          <w:szCs w:val="28"/>
        </w:rPr>
        <w:t>Воспитание гордости за малую Родину, патриотизма и чувства товарищества.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Актуальность исследования:</w:t>
      </w:r>
      <w:bookmarkStart w:id="0" w:name="_GoBack"/>
      <w:bookmarkEnd w:id="0"/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lastRenderedPageBreak/>
        <w:t>Игра-</w:t>
      </w:r>
      <w:proofErr w:type="spellStart"/>
      <w:r w:rsidRPr="00DA28EF">
        <w:rPr>
          <w:sz w:val="28"/>
          <w:szCs w:val="28"/>
        </w:rPr>
        <w:t>бродилка</w:t>
      </w:r>
      <w:proofErr w:type="spellEnd"/>
      <w:r w:rsidRPr="00DA28EF">
        <w:rPr>
          <w:sz w:val="28"/>
          <w:szCs w:val="28"/>
        </w:rPr>
        <w:t xml:space="preserve"> сочетает развлечение и обучение, развивая когнитивные, коммуникативные и социально-эмоциональные навыки. В контексте формирования гражданских и патриотических ценностей игра особенно важна.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Содержание и структура игры: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Игра состоит из:</w:t>
      </w:r>
    </w:p>
    <w:p w:rsidR="00DA28EF" w:rsidRPr="00DA28EF" w:rsidRDefault="00DA28EF" w:rsidP="00DA28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8EF">
        <w:rPr>
          <w:sz w:val="28"/>
          <w:szCs w:val="28"/>
        </w:rPr>
        <w:t>Числового кубика для определения хода.</w:t>
      </w:r>
    </w:p>
    <w:p w:rsidR="00DA28EF" w:rsidRPr="00DA28EF" w:rsidRDefault="00DA28EF" w:rsidP="00DA28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8EF">
        <w:rPr>
          <w:sz w:val="28"/>
          <w:szCs w:val="28"/>
        </w:rPr>
        <w:t>Фишек для обозначения участников.</w:t>
      </w:r>
    </w:p>
    <w:p w:rsidR="00DA28EF" w:rsidRPr="00DA28EF" w:rsidRDefault="00DA28EF" w:rsidP="00DA28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8EF">
        <w:rPr>
          <w:sz w:val="28"/>
          <w:szCs w:val="28"/>
        </w:rPr>
        <w:t>Игровая карта города с маршрутом по достопримечательностям.</w:t>
      </w:r>
    </w:p>
    <w:p w:rsidR="00DA28EF" w:rsidRPr="00DA28EF" w:rsidRDefault="00DA28EF" w:rsidP="00DA28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8EF">
        <w:rPr>
          <w:sz w:val="28"/>
          <w:szCs w:val="28"/>
        </w:rPr>
        <w:t>Карточки с изображениями и описаниями объектов.</w:t>
      </w:r>
    </w:p>
    <w:p w:rsidR="00DA28EF" w:rsidRPr="00DA28EF" w:rsidRDefault="00DA28EF" w:rsidP="00DA28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8EF">
        <w:rPr>
          <w:sz w:val="28"/>
          <w:szCs w:val="28"/>
        </w:rPr>
        <w:t>Методических рекомендаций для педагогов.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Описание игрового процесса: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Игра начинается с выбора транспортного средства и определения очередности хода. Участники по очереди бросают кубик, перемещают фишки по игровому полю и, попадая на картинку с достопримечательностью, называют объект, его местоположение и рассказывают историю. За правильный ответ игрок получает карточку. При ошибке ход переходит к следующему.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Игра трансформируема: она может быть напольной или настольной, что позволяет адаптировать ее под разные условия.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Правила игры и их значение: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Правила игры учитывают возрастные особенности детей и развивают когнитивные и социальные навыки. Основные правила:</w:t>
      </w:r>
    </w:p>
    <w:p w:rsidR="00DA28EF" w:rsidRPr="00DA28EF" w:rsidRDefault="00DA28EF" w:rsidP="00DA28E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8EF">
        <w:rPr>
          <w:sz w:val="28"/>
          <w:szCs w:val="28"/>
        </w:rPr>
        <w:t>От 2 до 4 участников.</w:t>
      </w:r>
    </w:p>
    <w:p w:rsidR="00DA28EF" w:rsidRPr="00DA28EF" w:rsidRDefault="00DA28EF" w:rsidP="00DA28E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8EF">
        <w:rPr>
          <w:sz w:val="28"/>
          <w:szCs w:val="28"/>
        </w:rPr>
        <w:t>Фишки в виде транспорта.</w:t>
      </w:r>
    </w:p>
    <w:p w:rsidR="00DA28EF" w:rsidRPr="00DA28EF" w:rsidRDefault="00DA28EF" w:rsidP="00DA28E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8EF">
        <w:rPr>
          <w:sz w:val="28"/>
          <w:szCs w:val="28"/>
        </w:rPr>
        <w:t>Определение очередности хода с помощью считалки.</w:t>
      </w:r>
    </w:p>
    <w:p w:rsidR="00DA28EF" w:rsidRPr="00DA28EF" w:rsidRDefault="00DA28EF" w:rsidP="00DA28E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8EF">
        <w:rPr>
          <w:sz w:val="28"/>
          <w:szCs w:val="28"/>
        </w:rPr>
        <w:t>Шаги по игровому полю, связанные с мостами, вокзалами, памятниками, музеями и театрами, а также возможность изменения траектории движения.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Победитель — участник, первым достигший финиша и собравший больше всего карточек.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Заключение: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 xml:space="preserve">Игра «Путешествие по родному городу» — это инновационный образовательный инструмент, который сочетает развлечение и </w:t>
      </w:r>
      <w:r w:rsidRPr="00DA28EF">
        <w:rPr>
          <w:sz w:val="28"/>
          <w:szCs w:val="28"/>
        </w:rPr>
        <w:lastRenderedPageBreak/>
        <w:t>познавательную деятельность. Она помогает детям старшего дошкольного возраста развить патриотические чувства, знания о родном городе и культурное наследие. Результаты исследования подтверждают эффективность игры в педагогической практике.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Перспективы дальнейших исследований: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sz w:val="28"/>
          <w:szCs w:val="28"/>
        </w:rPr>
        <w:t>Дальнейшие исследования могут включать разработку методических рекомендаций для педагогов, изучение влияния игры на когнитивное и социальное развитие детей, а также адаптацию игры для детей с особыми образовательными потребностями.</w:t>
      </w:r>
    </w:p>
    <w:p w:rsidR="00DA28EF" w:rsidRPr="00DA28EF" w:rsidRDefault="00DA28EF" w:rsidP="00DA28EF">
      <w:pPr>
        <w:pStyle w:val="a3"/>
        <w:rPr>
          <w:sz w:val="28"/>
          <w:szCs w:val="28"/>
        </w:rPr>
      </w:pPr>
      <w:r w:rsidRPr="00DA28EF">
        <w:rPr>
          <w:rStyle w:val="a4"/>
          <w:sz w:val="28"/>
          <w:szCs w:val="28"/>
        </w:rPr>
        <w:t>Список литературы:</w:t>
      </w:r>
    </w:p>
    <w:p w:rsidR="00DA28EF" w:rsidRPr="00DA28EF" w:rsidRDefault="00DA28EF" w:rsidP="00DA28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8EF">
        <w:rPr>
          <w:sz w:val="28"/>
          <w:szCs w:val="28"/>
        </w:rPr>
        <w:t>Выготский Л.С. Психология развития ребенка. — М.: Смысл, 2004.</w:t>
      </w:r>
    </w:p>
    <w:p w:rsidR="00DA28EF" w:rsidRPr="00DA28EF" w:rsidRDefault="00DA28EF" w:rsidP="00DA28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8EF">
        <w:rPr>
          <w:sz w:val="28"/>
          <w:szCs w:val="28"/>
        </w:rPr>
        <w:t>Козлова С.А. Теория и методика ознакомления дошкольников с социальной действительностью. — М.: Академия, 2013.</w:t>
      </w:r>
    </w:p>
    <w:p w:rsidR="00DA28EF" w:rsidRPr="00DA28EF" w:rsidRDefault="00DA28EF" w:rsidP="00DA28E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DA28EF">
        <w:rPr>
          <w:sz w:val="28"/>
          <w:szCs w:val="28"/>
        </w:rPr>
        <w:t>Эльконин</w:t>
      </w:r>
      <w:proofErr w:type="spellEnd"/>
      <w:r w:rsidRPr="00DA28EF">
        <w:rPr>
          <w:sz w:val="28"/>
          <w:szCs w:val="28"/>
        </w:rPr>
        <w:t xml:space="preserve"> Д.Б. Психология игры. — М.: Просвещение, 1978.</w:t>
      </w:r>
    </w:p>
    <w:p w:rsidR="00DA28EF" w:rsidRPr="00DA28EF" w:rsidRDefault="00DA28EF" w:rsidP="00DA28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8EF">
        <w:rPr>
          <w:sz w:val="28"/>
          <w:szCs w:val="28"/>
        </w:rPr>
        <w:t>Леонтьев А.Н. Деятельность. Сознание. Личность. — М.: Политиздат, 1975.</w:t>
      </w:r>
    </w:p>
    <w:p w:rsidR="006C3616" w:rsidRPr="00DA28EF" w:rsidRDefault="00DA28EF">
      <w:pPr>
        <w:rPr>
          <w:sz w:val="28"/>
          <w:szCs w:val="28"/>
        </w:rPr>
      </w:pPr>
    </w:p>
    <w:sectPr w:rsidR="006C3616" w:rsidRPr="00DA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E6B"/>
    <w:multiLevelType w:val="multilevel"/>
    <w:tmpl w:val="BAC0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27191"/>
    <w:multiLevelType w:val="multilevel"/>
    <w:tmpl w:val="4826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22D4A"/>
    <w:multiLevelType w:val="multilevel"/>
    <w:tmpl w:val="46B6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92F84"/>
    <w:multiLevelType w:val="multilevel"/>
    <w:tmpl w:val="50BE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EF"/>
    <w:rsid w:val="0020706A"/>
    <w:rsid w:val="00DA28EF"/>
    <w:rsid w:val="00E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DBA7-1F24-49C0-B616-674D667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Фантазия</dc:creator>
  <cp:keywords/>
  <dc:description/>
  <cp:lastModifiedBy>Фантазия</cp:lastModifiedBy>
  <cp:revision>1</cp:revision>
  <dcterms:created xsi:type="dcterms:W3CDTF">2025-06-25T08:41:00Z</dcterms:created>
  <dcterms:modified xsi:type="dcterms:W3CDTF">2025-06-25T08:43:00Z</dcterms:modified>
</cp:coreProperties>
</file>