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32AD29" w14:textId="3647E4A4" w:rsidR="0088616F" w:rsidRPr="0088616F" w:rsidRDefault="0088616F" w:rsidP="0088616F">
      <w:pPr>
        <w:widowControl w:val="0"/>
        <w:jc w:val="center"/>
        <w:rPr>
          <w:b/>
          <w:sz w:val="28"/>
          <w:szCs w:val="28"/>
        </w:rPr>
      </w:pPr>
      <w:r w:rsidRPr="0088616F">
        <w:rPr>
          <w:b/>
          <w:sz w:val="28"/>
          <w:szCs w:val="28"/>
        </w:rPr>
        <w:t xml:space="preserve">ТЕХНОЛОГИЧЕСКАЯ КАРТА УРОКА ПО </w:t>
      </w:r>
      <w:r w:rsidR="00F318F2">
        <w:rPr>
          <w:b/>
          <w:sz w:val="28"/>
          <w:szCs w:val="28"/>
        </w:rPr>
        <w:t>ИСТОРИИ</w:t>
      </w:r>
    </w:p>
    <w:p w14:paraId="66343696" w14:textId="77777777" w:rsidR="00321BB6" w:rsidRDefault="00321BB6" w:rsidP="0088616F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rPr>
          <w:b/>
          <w:color w:val="000000"/>
        </w:rPr>
      </w:pPr>
    </w:p>
    <w:p w14:paraId="7C1EFAB8" w14:textId="0B379C93" w:rsidR="00321BB6" w:rsidRPr="0088616F" w:rsidRDefault="00A64A69" w:rsidP="0088616F">
      <w:pPr>
        <w:pStyle w:val="af1"/>
        <w:widowControl w:val="0"/>
        <w:numPr>
          <w:ilvl w:val="0"/>
          <w:numId w:val="2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rPr>
          <w:color w:val="000000"/>
        </w:rPr>
      </w:pPr>
      <w:bookmarkStart w:id="0" w:name="_147n2zr"/>
      <w:bookmarkEnd w:id="0"/>
      <w:r w:rsidRPr="0088616F">
        <w:rPr>
          <w:color w:val="000000"/>
        </w:rPr>
        <w:t>ИНФОРМАЦИЯ О РАЗРАБОТЧИКЕ ПЛАНА</w:t>
      </w:r>
    </w:p>
    <w:tbl>
      <w:tblPr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600" w:firstRow="0" w:lastRow="0" w:firstColumn="0" w:lastColumn="0" w:noHBand="1" w:noVBand="1"/>
      </w:tblPr>
      <w:tblGrid>
        <w:gridCol w:w="7218"/>
        <w:gridCol w:w="7560"/>
      </w:tblGrid>
      <w:tr w:rsidR="00321BB6" w14:paraId="199235B7" w14:textId="77777777" w:rsidTr="0088616F">
        <w:trPr>
          <w:trHeight w:val="280"/>
        </w:trPr>
        <w:tc>
          <w:tcPr>
            <w:tcW w:w="244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56A11" w14:textId="334727F5" w:rsidR="00321BB6" w:rsidRDefault="00A64A6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ФИО разработчика</w:t>
            </w:r>
            <w:r w:rsidR="00D72DC1">
              <w:rPr>
                <w:color w:val="000000"/>
              </w:rPr>
              <w:t xml:space="preserve"> </w:t>
            </w:r>
          </w:p>
        </w:tc>
        <w:tc>
          <w:tcPr>
            <w:tcW w:w="2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842E684" w14:textId="7CF8B927" w:rsidR="00213CE5" w:rsidRDefault="00F318F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Куницына Евгения Вячеславовна</w:t>
            </w:r>
            <w:r w:rsidR="00101386">
              <w:rPr>
                <w:color w:val="000000"/>
              </w:rPr>
              <w:t>, учитель истории и обществознания</w:t>
            </w:r>
          </w:p>
        </w:tc>
      </w:tr>
      <w:tr w:rsidR="00321BB6" w14:paraId="783C8295" w14:textId="77777777" w:rsidTr="0088616F">
        <w:trPr>
          <w:trHeight w:val="374"/>
        </w:trPr>
        <w:tc>
          <w:tcPr>
            <w:tcW w:w="2442" w:type="pct"/>
            <w:tcBorders>
              <w:top w:val="none" w:sz="4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36634" w14:textId="7D81A2C7" w:rsidR="00321BB6" w:rsidRDefault="00A64A6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Место работы </w:t>
            </w:r>
          </w:p>
        </w:tc>
        <w:tc>
          <w:tcPr>
            <w:tcW w:w="2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E149F9F" w14:textId="43230F77" w:rsidR="00213CE5" w:rsidRDefault="00213CE5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МАОУ СОШ № 1</w:t>
            </w:r>
            <w:r w:rsidR="00F318F2">
              <w:rPr>
                <w:color w:val="000000"/>
              </w:rPr>
              <w:t>03</w:t>
            </w:r>
            <w:r>
              <w:rPr>
                <w:color w:val="000000"/>
              </w:rPr>
              <w:t xml:space="preserve"> г. Краснодар</w:t>
            </w:r>
          </w:p>
        </w:tc>
      </w:tr>
    </w:tbl>
    <w:p w14:paraId="1C792CC5" w14:textId="57EFACE2" w:rsidR="00321BB6" w:rsidRPr="0088616F" w:rsidRDefault="00A64A69" w:rsidP="0088616F">
      <w:pPr>
        <w:pStyle w:val="af1"/>
        <w:widowControl w:val="0"/>
        <w:numPr>
          <w:ilvl w:val="0"/>
          <w:numId w:val="23"/>
        </w:numPr>
        <w:pBdr>
          <w:top w:val="none" w:sz="4" w:space="23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  <w:bookmarkStart w:id="1" w:name="_3o7alnk"/>
      <w:bookmarkEnd w:id="1"/>
      <w:r w:rsidRPr="0088616F">
        <w:rPr>
          <w:color w:val="000000"/>
        </w:rPr>
        <w:t>ОБЩАЯ ИНФОРМАЦИЯ ПО УРОКУ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7187"/>
        <w:gridCol w:w="7583"/>
      </w:tblGrid>
      <w:tr w:rsidR="00321BB6" w14:paraId="15CB1956" w14:textId="77777777" w:rsidTr="005B2850">
        <w:trPr>
          <w:trHeight w:val="256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ABBEE" w14:textId="77777777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Класс</w:t>
            </w:r>
            <w:r>
              <w:rPr>
                <w:color w:val="000000"/>
              </w:rPr>
              <w:t xml:space="preserve"> (укажите класс, к которому относится урок):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878B2" w14:textId="075F42E3" w:rsidR="00321BB6" w:rsidRDefault="00213CE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2965B6" w14:paraId="3CAE40E7" w14:textId="77777777" w:rsidTr="005B2850">
        <w:trPr>
          <w:trHeight w:val="211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26240" w14:textId="062C795E" w:rsidR="002965B6" w:rsidRDefault="002965B6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b/>
              </w:rPr>
            </w:pPr>
            <w:r>
              <w:rPr>
                <w:b/>
              </w:rPr>
              <w:t xml:space="preserve">Место урока </w:t>
            </w:r>
            <w:r w:rsidR="00E53ED9">
              <w:rPr>
                <w:b/>
              </w:rPr>
              <w:t xml:space="preserve">(по тематическому планированию </w:t>
            </w:r>
            <w:r>
              <w:rPr>
                <w:b/>
              </w:rPr>
              <w:t>ПРП</w:t>
            </w:r>
            <w:r w:rsidR="00E53ED9">
              <w:rPr>
                <w:b/>
              </w:rPr>
              <w:t>)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FF9C7" w14:textId="7E863F8F" w:rsidR="002965B6" w:rsidRDefault="00213CE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eastAsia="MS Mincho"/>
                <w:b/>
                <w:color w:val="000000"/>
              </w:rPr>
            </w:pPr>
            <w:r>
              <w:t xml:space="preserve">Раздел </w:t>
            </w:r>
            <w:r w:rsidR="00F318F2">
              <w:t>1</w:t>
            </w:r>
            <w:r>
              <w:t xml:space="preserve">. </w:t>
            </w:r>
            <w:r w:rsidR="00F318F2">
              <w:t>Россия в годы Первой мировой войны и Великой российской революции. 1914-1922 гг.</w:t>
            </w:r>
          </w:p>
        </w:tc>
      </w:tr>
      <w:tr w:rsidR="00321BB6" w14:paraId="3C257214" w14:textId="77777777" w:rsidTr="0088616F">
        <w:trPr>
          <w:trHeight w:val="316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410A2" w14:textId="125AB7AC" w:rsidR="00321BB6" w:rsidRDefault="00A64A6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Тема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урока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EC5C2" w14:textId="202708ED" w:rsidR="00321BB6" w:rsidRDefault="00F318F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Россия и мир накануне Первой мировой войны</w:t>
            </w:r>
          </w:p>
        </w:tc>
      </w:tr>
      <w:tr w:rsidR="00321BB6" w14:paraId="73DBF7C4" w14:textId="77777777" w:rsidTr="005B2850">
        <w:trPr>
          <w:trHeight w:val="598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63180" w14:textId="77777777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Уровень изучения</w:t>
            </w:r>
            <w:r>
              <w:rPr>
                <w:color w:val="000000"/>
              </w:rPr>
              <w:t xml:space="preserve"> (укажите один или оба уровня изучения (базовый, углубленный), на которые рассчитан урок):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5B2E0" w14:textId="39C512F9" w:rsidR="00321BB6" w:rsidRDefault="00213CE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базовый</w:t>
            </w:r>
          </w:p>
        </w:tc>
      </w:tr>
      <w:tr w:rsidR="00321BB6" w14:paraId="777E5FC9" w14:textId="77777777" w:rsidTr="005B2850">
        <w:trPr>
          <w:trHeight w:val="417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D037A" w14:textId="6CE37151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Тип урока </w:t>
            </w:r>
            <w:r>
              <w:rPr>
                <w:color w:val="000000"/>
              </w:rPr>
              <w:t>(укажите тип урока):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56FCA" w14:textId="667F63A9" w:rsidR="00514127" w:rsidRPr="0088616F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color w:val="000000"/>
              </w:rPr>
              <w:t xml:space="preserve"> урок освоения новых знаний и умений</w:t>
            </w:r>
          </w:p>
        </w:tc>
      </w:tr>
      <w:tr w:rsidR="00321BB6" w14:paraId="11A6D9D2" w14:textId="77777777" w:rsidTr="0088616F">
        <w:trPr>
          <w:trHeight w:val="303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744CA" w14:textId="3323CEC9" w:rsidR="00321BB6" w:rsidRDefault="00A64A69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Segoe UI Symbol" w:hAnsi="Segoe UI Symbol" w:cs="Segoe UI Symbol"/>
                <w:color w:val="000000"/>
              </w:rPr>
            </w:pPr>
            <w:r>
              <w:rPr>
                <w:b/>
                <w:color w:val="000000"/>
              </w:rPr>
              <w:t>Планируемые результаты</w:t>
            </w:r>
            <w:r w:rsidR="00E53ED9">
              <w:rPr>
                <w:b/>
                <w:color w:val="000000"/>
              </w:rPr>
              <w:t xml:space="preserve"> </w:t>
            </w:r>
            <w:r w:rsidR="00E53ED9">
              <w:rPr>
                <w:b/>
              </w:rPr>
              <w:t>(по ПРП)</w:t>
            </w:r>
            <w:r>
              <w:rPr>
                <w:b/>
                <w:color w:val="000000"/>
              </w:rPr>
              <w:t>:</w:t>
            </w:r>
          </w:p>
        </w:tc>
      </w:tr>
      <w:tr w:rsidR="00E53ED9" w14:paraId="43C83E02" w14:textId="77777777" w:rsidTr="00E53ED9">
        <w:trPr>
          <w:trHeight w:val="565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E63AC" w14:textId="77777777" w:rsidR="00E53ED9" w:rsidRPr="0034580E" w:rsidRDefault="00E53ED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  <w:u w:val="single"/>
              </w:rPr>
            </w:pPr>
            <w:r w:rsidRPr="0034580E">
              <w:rPr>
                <w:color w:val="000000"/>
                <w:u w:val="single"/>
              </w:rPr>
              <w:t xml:space="preserve">Личностные </w:t>
            </w:r>
          </w:p>
          <w:p w14:paraId="6B9CC2EC" w14:textId="77777777" w:rsidR="00D067E1" w:rsidRPr="0034580E" w:rsidRDefault="00E53ED9" w:rsidP="00D067E1">
            <w:pPr>
              <w:spacing w:line="264" w:lineRule="auto"/>
              <w:ind w:left="120"/>
              <w:jc w:val="both"/>
            </w:pPr>
            <w:r w:rsidRPr="0034580E">
              <w:rPr>
                <w:color w:val="000000"/>
              </w:rPr>
              <w:t xml:space="preserve"> </w:t>
            </w:r>
            <w:r w:rsidR="00D067E1" w:rsidRPr="0034580E">
              <w:rPr>
                <w:b/>
                <w:color w:val="000000"/>
              </w:rPr>
              <w:t>1) гражданского воспитания:</w:t>
            </w:r>
          </w:p>
          <w:p w14:paraId="77EECA4C" w14:textId="77777777" w:rsidR="00D067E1" w:rsidRPr="0034580E" w:rsidRDefault="00D067E1" w:rsidP="00D067E1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осмысление сложившихся в российской истории традиций гражданского служения Отечеству; </w:t>
            </w:r>
          </w:p>
          <w:p w14:paraId="1ED3BB79" w14:textId="77777777" w:rsidR="00D067E1" w:rsidRPr="0034580E" w:rsidRDefault="00D067E1" w:rsidP="00D067E1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сформированность гражданской позиции обучающегося как активного и ответственного члена российского общества; </w:t>
            </w:r>
          </w:p>
          <w:p w14:paraId="546DC692" w14:textId="77777777" w:rsidR="00D067E1" w:rsidRPr="0034580E" w:rsidRDefault="00D067E1" w:rsidP="00D067E1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готовность противостоять идеологии экстремизма, национализма, ксенофобии, дискриминации по социальным, религиозным, расовым, национальным признакам; готовность вести совместную деятельность в интересах гражданского общества, участвовать в самоуправлении в образовательной организации; </w:t>
            </w:r>
          </w:p>
          <w:p w14:paraId="1267B4CB" w14:textId="77777777" w:rsidR="00D067E1" w:rsidRPr="0034580E" w:rsidRDefault="00D067E1" w:rsidP="00D067E1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умение взаимодействовать с социальными институтами в соответствии с их функциями и назначением; </w:t>
            </w:r>
          </w:p>
          <w:p w14:paraId="2F8F9CD9" w14:textId="77777777" w:rsidR="00D067E1" w:rsidRPr="0034580E" w:rsidRDefault="00D067E1" w:rsidP="00D067E1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>готовность к гуманитарной и волонтерской деятельности;</w:t>
            </w:r>
          </w:p>
          <w:p w14:paraId="33810727" w14:textId="77777777" w:rsidR="00D067E1" w:rsidRPr="0034580E" w:rsidRDefault="00D067E1" w:rsidP="00D067E1">
            <w:pPr>
              <w:spacing w:line="264" w:lineRule="auto"/>
              <w:ind w:left="120"/>
              <w:jc w:val="both"/>
            </w:pPr>
            <w:r w:rsidRPr="0034580E">
              <w:rPr>
                <w:b/>
                <w:color w:val="000000"/>
              </w:rPr>
              <w:t>2) патриотического воспитания:</w:t>
            </w:r>
          </w:p>
          <w:p w14:paraId="77FC203B" w14:textId="77777777" w:rsidR="00D067E1" w:rsidRPr="0034580E" w:rsidRDefault="00D067E1" w:rsidP="00D067E1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lastRenderedPageBreak/>
              <w:t xml:space="preserve">сформированность российской гражданской идентичности, патриотизма, уважения к своему народу, чувства ответственности перед Родиной, гордости за свою страну, свой край, свой язык и культуру, прошлое и настоящее многонационального народа России; </w:t>
            </w:r>
          </w:p>
          <w:p w14:paraId="1E6D7910" w14:textId="77777777" w:rsidR="00D067E1" w:rsidRPr="0034580E" w:rsidRDefault="00D067E1" w:rsidP="00D067E1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 идейная убежденность, готовность к служению и защите Отечества, ответственность за его судьбу;</w:t>
            </w:r>
          </w:p>
          <w:p w14:paraId="68CA1794" w14:textId="77777777" w:rsidR="00D067E1" w:rsidRPr="0034580E" w:rsidRDefault="00D067E1" w:rsidP="00D067E1">
            <w:pPr>
              <w:spacing w:line="264" w:lineRule="auto"/>
              <w:ind w:left="120"/>
              <w:jc w:val="both"/>
            </w:pPr>
            <w:r w:rsidRPr="0034580E">
              <w:rPr>
                <w:b/>
                <w:color w:val="000000"/>
              </w:rPr>
              <w:t>3) духовно-нравственного воспитания:</w:t>
            </w:r>
          </w:p>
          <w:p w14:paraId="2BF76E85" w14:textId="77777777" w:rsidR="00D067E1" w:rsidRPr="0034580E" w:rsidRDefault="00D067E1" w:rsidP="00D067E1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>личностное осмысление и принятие сущности и значения исторически сложившихся и развивавшихся духовно-нравственных ценностей российского народа;</w:t>
            </w:r>
          </w:p>
          <w:p w14:paraId="4E57B16B" w14:textId="77777777" w:rsidR="00D067E1" w:rsidRPr="0034580E" w:rsidRDefault="00D067E1" w:rsidP="00D067E1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сформированность нравственного сознания, этического поведения; способность оценивать ситуации нравственного выбора и принимать осознанные решения, ориентируясь на морально-нравственные ценности и нормы современного российского общества; понимание значения личного вклада в построение устойчивого будущего; </w:t>
            </w:r>
          </w:p>
          <w:p w14:paraId="153E2C31" w14:textId="5CC681A2" w:rsidR="00D067E1" w:rsidRPr="0034580E" w:rsidRDefault="00D067E1" w:rsidP="00D067E1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ответственное отношение к своим родителям, представителям старших поколений, </w:t>
            </w:r>
          </w:p>
          <w:p w14:paraId="7DAD8170" w14:textId="77777777" w:rsidR="0034580E" w:rsidRPr="0034580E" w:rsidRDefault="0034580E" w:rsidP="0034580E">
            <w:pPr>
              <w:spacing w:line="264" w:lineRule="auto"/>
              <w:ind w:left="120"/>
              <w:jc w:val="both"/>
            </w:pPr>
            <w:r w:rsidRPr="0034580E">
              <w:rPr>
                <w:b/>
                <w:color w:val="000000"/>
              </w:rPr>
              <w:t>ценности научного познания:</w:t>
            </w:r>
          </w:p>
          <w:p w14:paraId="044B95B6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сформированность мировоззрения, соответствующего современному уровню развития исторической науки и общественной практики, основанного на диалоге культур, способствующего осознанию своего места в поликультурном мире; </w:t>
            </w:r>
          </w:p>
          <w:p w14:paraId="62BB0982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>осмысление значения истории как знания о развитии человека и общества, о социальном и нравственном опыте предшествующих поколений; совершенствование языковой и читательской культуры как средства взаимодействия между людьми и познания мира;</w:t>
            </w:r>
          </w:p>
          <w:p w14:paraId="3C68A861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>овладение основными навыками познания и оценки событий прошлого с позиций историзма, готовность к осуществлению учебной проектно-исследовательской деятельности в сфере истории;</w:t>
            </w:r>
          </w:p>
          <w:p w14:paraId="16105726" w14:textId="77777777" w:rsidR="0034580E" w:rsidRPr="0034580E" w:rsidRDefault="0034580E" w:rsidP="0034580E">
            <w:pPr>
              <w:spacing w:line="264" w:lineRule="auto"/>
              <w:ind w:left="120"/>
              <w:jc w:val="both"/>
            </w:pPr>
            <w:r w:rsidRPr="0034580E">
              <w:rPr>
                <w:b/>
                <w:color w:val="000000"/>
              </w:rPr>
              <w:t>9) эмоциональный интеллект:</w:t>
            </w:r>
          </w:p>
          <w:p w14:paraId="0BEC1257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>развитие самосознания (включая способность осознавать на примерах исторических ситуаций роль эмоций в отношениях между людьми, понимать свое эмоциональное состояние, соотнося его с эмоциями людей в известных исторических ситуациях); саморегулирования, включающего самоконтроль, умение принимать ответственность за свое поведение, способность адаптироваться к эмоциональным изменениям и проявлять гибкость, быть открытым новому; внутренней мотивации, включающей стремление к достижению цели и успеху, оптимизм, инициативность, умение действовать, исходя из своих возможностей; эмпатии (способность понимать другого человека, оказавшегося в определенных обстоятельствах); социальных навыков (способность выстраивать конструктивные отношения с другими людьми, регулировать способ выражения своих суждений и эмоций с учетом позиций и мнений других участников общения).</w:t>
            </w:r>
          </w:p>
          <w:p w14:paraId="645FA19F" w14:textId="3192AEC6" w:rsidR="000646BF" w:rsidRPr="0034580E" w:rsidRDefault="000646BF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</w:pPr>
          </w:p>
        </w:tc>
      </w:tr>
      <w:tr w:rsidR="00E53ED9" w14:paraId="45516667" w14:textId="77777777" w:rsidTr="00E53ED9">
        <w:trPr>
          <w:trHeight w:val="565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279A8" w14:textId="77777777" w:rsidR="00E53ED9" w:rsidRPr="0034580E" w:rsidRDefault="00E53ED9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  <w:u w:val="single"/>
              </w:rPr>
            </w:pPr>
            <w:r w:rsidRPr="0034580E">
              <w:rPr>
                <w:color w:val="000000"/>
                <w:u w:val="single"/>
              </w:rPr>
              <w:lastRenderedPageBreak/>
              <w:t xml:space="preserve">Метапредметные </w:t>
            </w:r>
          </w:p>
          <w:p w14:paraId="5559915F" w14:textId="77777777" w:rsidR="0034580E" w:rsidRPr="0034580E" w:rsidRDefault="0034580E" w:rsidP="0034580E">
            <w:pPr>
              <w:spacing w:line="264" w:lineRule="auto"/>
              <w:ind w:left="120"/>
              <w:jc w:val="both"/>
            </w:pPr>
            <w:r w:rsidRPr="0034580E">
              <w:rPr>
                <w:b/>
                <w:color w:val="000000"/>
              </w:rPr>
              <w:t>Базовые логические действия:</w:t>
            </w:r>
          </w:p>
          <w:p w14:paraId="682ABA82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lastRenderedPageBreak/>
              <w:t xml:space="preserve">формулировать проблему, вопрос, требующий решения; </w:t>
            </w:r>
          </w:p>
          <w:p w14:paraId="4A41F4A1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устанавливать существенный признак или основания для сравнения, классификации и обобщения; </w:t>
            </w:r>
          </w:p>
          <w:p w14:paraId="5F529170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>определять цели деятельности, задавать параметры и критерии их достижения;</w:t>
            </w:r>
          </w:p>
          <w:p w14:paraId="7DA2646E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>выявлять закономерные черты и противоречия в рассматриваемых явлениях;</w:t>
            </w:r>
          </w:p>
          <w:p w14:paraId="59F3BBA2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>разрабатывать план решения проблемы с учетом анализа имеющихся ресурсов;</w:t>
            </w:r>
          </w:p>
          <w:p w14:paraId="76721070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>вносить коррективы в деятельность, оценивать соответствие результатов целям.</w:t>
            </w:r>
          </w:p>
          <w:p w14:paraId="10ED89AF" w14:textId="77777777" w:rsidR="0034580E" w:rsidRPr="0034580E" w:rsidRDefault="0034580E" w:rsidP="0034580E">
            <w:pPr>
              <w:spacing w:line="264" w:lineRule="auto"/>
              <w:ind w:left="120"/>
              <w:jc w:val="both"/>
            </w:pPr>
            <w:r w:rsidRPr="0034580E">
              <w:rPr>
                <w:b/>
                <w:color w:val="000000"/>
              </w:rPr>
              <w:t>Базовые исследовательские действия</w:t>
            </w:r>
            <w:r w:rsidRPr="0034580E">
              <w:rPr>
                <w:color w:val="000000"/>
              </w:rPr>
              <w:t>:</w:t>
            </w:r>
          </w:p>
          <w:p w14:paraId="03C7AEC2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определять познавательную задачу; намечать путь ее решения и осуществлять подбор исторического материала, объекта; </w:t>
            </w:r>
          </w:p>
          <w:p w14:paraId="1E87F416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>владеть навыками учебно-исследовательской и проектной деятельности;</w:t>
            </w:r>
          </w:p>
          <w:p w14:paraId="60ABBEE4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осуществлять анализ объекта в соответствии с принципом историзма, основными процедурами исторического познания; </w:t>
            </w:r>
          </w:p>
          <w:p w14:paraId="37C714EF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систематизировать и обобщать исторические факты (в том числе в форме таблиц, схем); </w:t>
            </w:r>
          </w:p>
          <w:p w14:paraId="6B7AE213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выявлять характерные признаки исторических явлений; </w:t>
            </w:r>
          </w:p>
          <w:p w14:paraId="643FD728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раскрывать причинно-следственные связи событий прошлого и настоящего; </w:t>
            </w:r>
          </w:p>
          <w:p w14:paraId="002DF4E0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сравнивать события, ситуации, определяя основания для сравнения, выявляя общие черты и различия; </w:t>
            </w:r>
          </w:p>
          <w:p w14:paraId="7E17D298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формулировать и обосновывать выводы; </w:t>
            </w:r>
          </w:p>
          <w:p w14:paraId="72F70B47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соотносить полученный результат с имеющимся историческим знанием; </w:t>
            </w:r>
          </w:p>
          <w:p w14:paraId="0A7886FA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определять новизну и обоснованность полученного результата; </w:t>
            </w:r>
          </w:p>
          <w:p w14:paraId="1B47F6DB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объяснять сферу применения и значение проведенного учебного исследования в современном общественном контексте. </w:t>
            </w:r>
          </w:p>
          <w:p w14:paraId="32D5E0A3" w14:textId="77777777" w:rsidR="0034580E" w:rsidRPr="0034580E" w:rsidRDefault="0034580E" w:rsidP="0034580E">
            <w:pPr>
              <w:spacing w:line="264" w:lineRule="auto"/>
              <w:ind w:left="120"/>
              <w:jc w:val="both"/>
            </w:pPr>
            <w:r w:rsidRPr="0034580E">
              <w:rPr>
                <w:b/>
                <w:color w:val="000000"/>
              </w:rPr>
              <w:t>Работа с информацией:</w:t>
            </w:r>
          </w:p>
          <w:p w14:paraId="5217A614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осуществлять анализ учебной и внеучебной исторической информации (учебники, исторические источники, научно-популярная литература, интернет-ресурсы и другие) – извлекать, сопоставлять, систематизировать и интерпретировать информацию; </w:t>
            </w:r>
          </w:p>
          <w:p w14:paraId="109AAC4A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рассматривать комплексы источников, выявляя совпадения и различия их свидетельств; </w:t>
            </w:r>
          </w:p>
          <w:p w14:paraId="117F8F88" w14:textId="661B2DFC" w:rsidR="000646BF" w:rsidRPr="0034580E" w:rsidRDefault="000646BF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u w:val="single"/>
              </w:rPr>
            </w:pPr>
            <w:r w:rsidRPr="0034580E">
              <w:rPr>
                <w:u w:val="single"/>
              </w:rPr>
              <w:t>Коммуникативные универсальные учебные действия:</w:t>
            </w:r>
          </w:p>
          <w:p w14:paraId="26F22881" w14:textId="2E00BFA3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представлять особенности взаимодействия людей в исторических обществах и современном мире; </w:t>
            </w:r>
          </w:p>
          <w:p w14:paraId="33089223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участвовать в обсуждении событий и личностей прошлого и современности, выявляя сходство и различие высказываемых оценок; </w:t>
            </w:r>
          </w:p>
          <w:p w14:paraId="6ADB282C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излагать и аргументировать свою точку зрения в устном высказывании, письменном тексте; </w:t>
            </w:r>
          </w:p>
          <w:p w14:paraId="74A1098E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владеть способами общения и конструктивного взаимодействия, в том числе межкультурного, в образовательной организации и социальном окружении; </w:t>
            </w:r>
          </w:p>
          <w:p w14:paraId="60F88A3D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>аргументированно вести диалог, уметь смягчать конфликтные ситуации.</w:t>
            </w:r>
          </w:p>
          <w:p w14:paraId="504B0910" w14:textId="77777777" w:rsidR="0034580E" w:rsidRPr="0034580E" w:rsidRDefault="0034580E" w:rsidP="0034580E">
            <w:pPr>
              <w:spacing w:line="264" w:lineRule="auto"/>
              <w:ind w:left="120"/>
              <w:jc w:val="both"/>
            </w:pPr>
            <w:r w:rsidRPr="0034580E">
              <w:rPr>
                <w:b/>
                <w:color w:val="000000"/>
              </w:rPr>
              <w:t>Регулятивные универсальные учебные действия:</w:t>
            </w:r>
          </w:p>
          <w:p w14:paraId="69A78E8A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владеть приемами самоорганизации своей учебной и общественной работы: выявлять проблему, задачи, требующие решения; </w:t>
            </w:r>
            <w:r w:rsidRPr="0034580E">
              <w:rPr>
                <w:color w:val="000000"/>
              </w:rPr>
              <w:lastRenderedPageBreak/>
              <w:t xml:space="preserve">составлять план действий, определять способ решения, последовательно реализовывать намеченный план действий и другие; </w:t>
            </w:r>
          </w:p>
          <w:p w14:paraId="5C143B44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>владеть приемами самоконтроля: осуществлять самоконтроль, рефлексию и самооценку полученных результатов; вносить коррективы в свою работу с учетом установленных ошибок, возникших трудностей;</w:t>
            </w:r>
          </w:p>
          <w:p w14:paraId="0F329891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>принятие себя и других: осознавать свои достижения и слабые стороны в учении, общении, сотрудничестве со сверстниками и людьми старшего поколения; принимать мотивы и аргументы других при анализе результатов деятельности; признавать свое право и право других на ошибку; вносить конструктивные предложения для совместного решения учебных задач, проблем.</w:t>
            </w:r>
          </w:p>
          <w:p w14:paraId="2313A5A1" w14:textId="77777777" w:rsidR="0034580E" w:rsidRPr="0034580E" w:rsidRDefault="0034580E" w:rsidP="0034580E">
            <w:pPr>
              <w:spacing w:line="264" w:lineRule="auto"/>
              <w:ind w:left="120"/>
              <w:jc w:val="both"/>
            </w:pPr>
            <w:r w:rsidRPr="0034580E">
              <w:rPr>
                <w:b/>
                <w:color w:val="000000"/>
              </w:rPr>
              <w:t>Совместная деятельность:</w:t>
            </w:r>
          </w:p>
          <w:p w14:paraId="1818E743" w14:textId="5CB8C7F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планировать и осуществлять совместную работу; </w:t>
            </w:r>
          </w:p>
          <w:p w14:paraId="0E6CC0F2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определять свое участие в общей работе и координировать свои действия с другими членами команды; </w:t>
            </w:r>
          </w:p>
          <w:p w14:paraId="7D32C1F4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проявлять творчество и инициативу в индивидуальной и командной работе; </w:t>
            </w:r>
          </w:p>
          <w:p w14:paraId="1F4796C4" w14:textId="7777777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>оценивать полученные результаты и свой вклад в общую работу.</w:t>
            </w:r>
          </w:p>
          <w:p w14:paraId="17FC4E38" w14:textId="0FE7FD04" w:rsidR="00E53ED9" w:rsidRPr="0034580E" w:rsidRDefault="00E53ED9" w:rsidP="0034580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</w:pPr>
            <w:bookmarkStart w:id="2" w:name="_Toc142487932"/>
            <w:bookmarkEnd w:id="2"/>
          </w:p>
        </w:tc>
      </w:tr>
      <w:tr w:rsidR="00E53ED9" w14:paraId="454ADD95" w14:textId="77777777" w:rsidTr="0034354C">
        <w:trPr>
          <w:trHeight w:val="448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83EB2" w14:textId="6E6FF487" w:rsidR="00E53ED9" w:rsidRPr="0034580E" w:rsidRDefault="00E53ED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  <w:u w:val="single"/>
              </w:rPr>
            </w:pPr>
            <w:r w:rsidRPr="0034580E">
              <w:rPr>
                <w:color w:val="000000"/>
                <w:u w:val="single"/>
              </w:rPr>
              <w:lastRenderedPageBreak/>
              <w:t>Предметные</w:t>
            </w:r>
            <w:r w:rsidR="00112A82" w:rsidRPr="0034580E">
              <w:rPr>
                <w:color w:val="000000"/>
                <w:u w:val="single"/>
              </w:rPr>
              <w:t>:</w:t>
            </w:r>
          </w:p>
          <w:p w14:paraId="0ACCF865" w14:textId="46D29A3A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 понимание значимости России в мировых политических и социально-экономических процессах ХХ – начала XXI в., знание достижений страны и ее народа; </w:t>
            </w:r>
          </w:p>
          <w:p w14:paraId="0526D891" w14:textId="217D68F7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 умение 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процессы;</w:t>
            </w:r>
          </w:p>
          <w:p w14:paraId="3E4EDFEF" w14:textId="59922323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 умение устанавливать причинно-следственные, пространственные, временны́е связи исторических событий, явлений, процессов; характеризовать их итоги; соотносить события истории родного края и истории России в ХХ – начале XXI в.; определять современников исторических событий истории России и человечества в целом в ХХ – начале XXI в.;</w:t>
            </w:r>
          </w:p>
          <w:p w14:paraId="72F1A292" w14:textId="0E3CCA3B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>умение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ХХ – начала XXI в., оценивать их полноту и достоверность, соотносить с историческим периодом; выявлять общее и различия; привлекать контекстную информацию при работе с историческими источниками;</w:t>
            </w:r>
          </w:p>
          <w:p w14:paraId="25ED31AF" w14:textId="4250C571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 умение анализировать текстовые, визуальные источники исторической информации, в том числе исторические карты/схемы, по истории России и зарубежных стран ХХ – начала XXI в.; сопоставлять информацию, представленную в различных источниках; формализовать историческую информацию в виде таблиц, схем, графиков, диаграмм; </w:t>
            </w:r>
          </w:p>
          <w:p w14:paraId="3652CDA8" w14:textId="3645B4E0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 умение защищать историческую правду, не допускать умаления подвига народа при защите Отечества, готовность противодействовать фальсификациям российской истории;</w:t>
            </w:r>
          </w:p>
          <w:p w14:paraId="21A885A4" w14:textId="128E98E0" w:rsidR="0034580E" w:rsidRPr="0034580E" w:rsidRDefault="0034580E" w:rsidP="0034580E">
            <w:pPr>
              <w:spacing w:line="264" w:lineRule="auto"/>
              <w:ind w:firstLine="600"/>
              <w:jc w:val="both"/>
            </w:pPr>
            <w:r w:rsidRPr="0034580E">
              <w:rPr>
                <w:color w:val="000000"/>
              </w:rPr>
              <w:t xml:space="preserve"> знание ключевых событий, основных дат и этапов истории России и мира в ХХ – начале XXI в.; выдающихся деятелей отечественной </w:t>
            </w:r>
            <w:r w:rsidRPr="0034580E">
              <w:rPr>
                <w:color w:val="000000"/>
              </w:rPr>
              <w:lastRenderedPageBreak/>
              <w:t>и всемирной истории; важнейших достижений культуры, ценностных ориентиров.</w:t>
            </w:r>
          </w:p>
          <w:p w14:paraId="5ED24FC3" w14:textId="571AE5BC" w:rsidR="0034354C" w:rsidRPr="0034580E" w:rsidRDefault="0034354C" w:rsidP="00147B82">
            <w:pPr>
              <w:spacing w:line="264" w:lineRule="auto"/>
              <w:ind w:firstLine="600"/>
              <w:jc w:val="both"/>
              <w:rPr>
                <w:color w:val="000000"/>
              </w:rPr>
            </w:pPr>
          </w:p>
        </w:tc>
      </w:tr>
      <w:tr w:rsidR="00065DCF" w14:paraId="170DA0E9" w14:textId="77777777" w:rsidTr="00065DCF">
        <w:trPr>
          <w:trHeight w:val="543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E9958" w14:textId="50EAB78D" w:rsidR="00065DCF" w:rsidRDefault="00065D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Ключевые слова</w:t>
            </w:r>
            <w:r>
              <w:rPr>
                <w:color w:val="000000"/>
              </w:rPr>
              <w:t xml:space="preserve"> (введите через запятую список ключевых слов, характеризующих урок):</w:t>
            </w:r>
            <w:r w:rsidR="0034354C">
              <w:t xml:space="preserve"> «</w:t>
            </w:r>
            <w:r w:rsidR="0034580E">
              <w:t>Антанта</w:t>
            </w:r>
            <w:r w:rsidR="0034354C">
              <w:t>», «</w:t>
            </w:r>
            <w:r w:rsidR="0034580E">
              <w:t>план Шлиффена</w:t>
            </w:r>
            <w:r w:rsidR="0034354C">
              <w:t>», «</w:t>
            </w:r>
            <w:r w:rsidR="0034580E">
              <w:t>Тройственный союз</w:t>
            </w:r>
            <w:r w:rsidR="0034354C">
              <w:t>», «</w:t>
            </w:r>
            <w:r w:rsidR="0034580E">
              <w:t>экспансия</w:t>
            </w:r>
            <w:r w:rsidR="0034354C">
              <w:t>», «</w:t>
            </w:r>
            <w:r w:rsidR="0034580E">
              <w:t>мобилизация</w:t>
            </w:r>
            <w:r w:rsidR="0034354C">
              <w:t>»</w:t>
            </w:r>
          </w:p>
        </w:tc>
      </w:tr>
      <w:tr w:rsidR="00065DCF" w14:paraId="45E1A7BE" w14:textId="77777777" w:rsidTr="0088616F">
        <w:trPr>
          <w:trHeight w:val="308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A4DB" w14:textId="77777777" w:rsidR="00065DCF" w:rsidRDefault="00065DCF" w:rsidP="003609CD">
            <w:pPr>
              <w:rPr>
                <w:color w:val="000000"/>
              </w:rPr>
            </w:pPr>
            <w:r w:rsidRPr="002E1314">
              <w:rPr>
                <w:b/>
                <w:color w:val="000000"/>
              </w:rPr>
              <w:t>Краткое описание</w:t>
            </w:r>
            <w:r>
              <w:rPr>
                <w:color w:val="000000"/>
              </w:rPr>
              <w:t xml:space="preserve"> </w:t>
            </w:r>
            <w:r w:rsidRPr="00FB0F85">
              <w:rPr>
                <w:color w:val="000000"/>
              </w:rPr>
              <w:t>(введите аннотацию к уроку</w:t>
            </w:r>
            <w:r w:rsidR="00DF3B4A" w:rsidRPr="00FB0F85">
              <w:rPr>
                <w:color w:val="000000"/>
              </w:rPr>
              <w:t>, укажите используемые материалы/оборудование/электронные образовательные ресурсы</w:t>
            </w:r>
            <w:r>
              <w:rPr>
                <w:color w:val="000000"/>
              </w:rPr>
              <w:t>)</w:t>
            </w:r>
          </w:p>
          <w:p w14:paraId="04A3F1A7" w14:textId="64F34C4F" w:rsidR="00340523" w:rsidRDefault="00340523" w:rsidP="003609CD">
            <w:pPr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В уроке будет рассмотрено определение</w:t>
            </w:r>
            <w:r w:rsidR="00922FA9">
              <w:rPr>
                <w:rFonts w:eastAsia="Calibri"/>
                <w:color w:val="000000"/>
                <w:lang w:eastAsia="en-US"/>
              </w:rPr>
              <w:t xml:space="preserve"> понятий: </w:t>
            </w:r>
            <w:r w:rsidR="00922FA9">
              <w:t>«Антанта», «план Шлиффена», «Тройственный союз», «экспансия», «мобилизация»</w:t>
            </w:r>
            <w:r>
              <w:rPr>
                <w:rFonts w:eastAsia="Calibri"/>
                <w:color w:val="000000"/>
                <w:lang w:eastAsia="en-US"/>
              </w:rPr>
              <w:t xml:space="preserve">. В ходе урока дети познакомятся с </w:t>
            </w:r>
            <w:r w:rsidR="00922FA9">
              <w:rPr>
                <w:rFonts w:eastAsia="Calibri"/>
                <w:color w:val="000000"/>
                <w:lang w:eastAsia="en-US"/>
              </w:rPr>
              <w:t>причинами и поводом Первой мировой войны. Планами сторон, военно - политическими блоками, столкнувшимися в ходе мирового конфликта.</w:t>
            </w:r>
          </w:p>
          <w:p w14:paraId="3A821102" w14:textId="71A045D4" w:rsidR="0034354C" w:rsidRPr="006C2FBE" w:rsidRDefault="0034354C" w:rsidP="003609CD">
            <w:pPr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Учебник </w:t>
            </w:r>
            <w:r w:rsidR="006C2FBE">
              <w:rPr>
                <w:rFonts w:eastAsia="Calibri"/>
                <w:color w:val="000000"/>
                <w:lang w:eastAsia="en-US"/>
              </w:rPr>
              <w:t>В.Р. Мединский, А.В. Торкунов</w:t>
            </w:r>
            <w:r>
              <w:rPr>
                <w:rFonts w:eastAsia="Calibri"/>
                <w:color w:val="000000"/>
                <w:lang w:eastAsia="en-US"/>
              </w:rPr>
              <w:t xml:space="preserve">. </w:t>
            </w:r>
            <w:r w:rsidR="006C2FBE">
              <w:rPr>
                <w:rFonts w:eastAsia="Calibri"/>
                <w:color w:val="000000"/>
                <w:lang w:eastAsia="en-US"/>
              </w:rPr>
              <w:t>История России</w:t>
            </w:r>
            <w:r>
              <w:rPr>
                <w:rFonts w:eastAsia="Calibri"/>
                <w:color w:val="000000"/>
                <w:lang w:eastAsia="en-US"/>
              </w:rPr>
              <w:t>.</w:t>
            </w:r>
            <w:r w:rsidR="006C2FBE">
              <w:rPr>
                <w:rFonts w:eastAsia="Calibri"/>
                <w:color w:val="000000"/>
                <w:lang w:eastAsia="en-US"/>
              </w:rPr>
              <w:t xml:space="preserve"> 1914-1945 годы</w:t>
            </w:r>
            <w:r>
              <w:rPr>
                <w:rFonts w:eastAsia="Calibri"/>
                <w:color w:val="000000"/>
                <w:lang w:eastAsia="en-US"/>
              </w:rPr>
              <w:t xml:space="preserve"> (базовый уровень) 11 класс. М.</w:t>
            </w:r>
            <w:r w:rsidR="006C2FBE">
              <w:rPr>
                <w:rFonts w:eastAsia="Calibri"/>
                <w:color w:val="000000"/>
                <w:lang w:eastAsia="en-US"/>
              </w:rPr>
              <w:t xml:space="preserve">: </w:t>
            </w:r>
            <w:r>
              <w:rPr>
                <w:rFonts w:eastAsia="Calibri"/>
                <w:color w:val="000000"/>
                <w:lang w:eastAsia="en-US"/>
              </w:rPr>
              <w:t>Просвещение</w:t>
            </w:r>
            <w:r w:rsidR="006C2FBE">
              <w:rPr>
                <w:rFonts w:eastAsia="Calibri"/>
                <w:color w:val="000000"/>
                <w:lang w:eastAsia="en-US"/>
              </w:rPr>
              <w:t>,</w:t>
            </w:r>
            <w:r>
              <w:rPr>
                <w:rFonts w:eastAsia="Calibri"/>
                <w:color w:val="000000"/>
                <w:lang w:eastAsia="en-US"/>
              </w:rPr>
              <w:t xml:space="preserve"> 202</w:t>
            </w:r>
            <w:r w:rsidR="006C2FBE">
              <w:rPr>
                <w:rFonts w:eastAsia="Calibri"/>
                <w:color w:val="000000"/>
                <w:lang w:eastAsia="en-US"/>
              </w:rPr>
              <w:t xml:space="preserve">3 В.В. Тороп История России10-11 классы 1914-начало </w:t>
            </w:r>
            <w:r w:rsidR="006C2FBE">
              <w:rPr>
                <w:rFonts w:eastAsia="Calibri"/>
                <w:color w:val="000000"/>
                <w:lang w:val="en-US" w:eastAsia="en-US"/>
              </w:rPr>
              <w:t>XXI</w:t>
            </w:r>
            <w:r w:rsidR="006C2FBE" w:rsidRPr="006C2FBE">
              <w:rPr>
                <w:rFonts w:eastAsia="Calibri"/>
                <w:color w:val="000000"/>
                <w:lang w:eastAsia="en-US"/>
              </w:rPr>
              <w:t xml:space="preserve"> </w:t>
            </w:r>
            <w:r w:rsidR="006C2FBE">
              <w:rPr>
                <w:rFonts w:eastAsia="Calibri"/>
                <w:color w:val="000000"/>
                <w:lang w:eastAsia="en-US"/>
              </w:rPr>
              <w:t>в. Практикум. М.: Просвещение, 2024 г.</w:t>
            </w:r>
          </w:p>
          <w:p w14:paraId="41CBE374" w14:textId="0A5E1A8E" w:rsidR="0034354C" w:rsidRPr="002E1314" w:rsidRDefault="0034354C" w:rsidP="003609CD">
            <w:pPr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Оборудование</w:t>
            </w:r>
            <w:r w:rsidR="00340523">
              <w:rPr>
                <w:rFonts w:eastAsia="Calibri"/>
                <w:color w:val="000000"/>
                <w:lang w:eastAsia="en-US"/>
              </w:rPr>
              <w:t>: компьютер, мультимедийная доска, учебник</w:t>
            </w:r>
          </w:p>
        </w:tc>
      </w:tr>
    </w:tbl>
    <w:p w14:paraId="2830575A" w14:textId="7981139C"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  <w:bookmarkStart w:id="3" w:name="_23ckvvd"/>
      <w:bookmarkEnd w:id="3"/>
      <w:r>
        <w:rPr>
          <w:color w:val="000000"/>
        </w:rPr>
        <w:t>3. БЛОЧНО-МОДУЛЬНОЕ ОПИСАНИЕ УРОКА</w:t>
      </w:r>
    </w:p>
    <w:p w14:paraId="6193D429" w14:textId="77777777"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b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321BB6" w14:paraId="32B4314D" w14:textId="77777777" w:rsidTr="008E12EB">
        <w:tc>
          <w:tcPr>
            <w:tcW w:w="14560" w:type="dxa"/>
            <w:shd w:val="clear" w:color="F2F2F2" w:fill="C6D9F1" w:themeFill="text2" w:themeFillTint="33"/>
          </w:tcPr>
          <w:p w14:paraId="7F3F1922" w14:textId="77777777" w:rsidR="00321BB6" w:rsidRDefault="00A64A69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1. Вхождение в тему урока и создание условий для осознанного восприятия нового материала</w:t>
            </w:r>
          </w:p>
        </w:tc>
      </w:tr>
      <w:tr w:rsidR="003C62D1" w14:paraId="4B4E3F8A" w14:textId="77777777" w:rsidTr="0069600B">
        <w:tc>
          <w:tcPr>
            <w:tcW w:w="14560" w:type="dxa"/>
          </w:tcPr>
          <w:p w14:paraId="2EE2BBE0" w14:textId="69A1DC78" w:rsidR="003C62D1" w:rsidRDefault="0015478E" w:rsidP="0069600B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Этап </w:t>
            </w:r>
            <w:r w:rsidR="003C62D1">
              <w:rPr>
                <w:b/>
                <w:color w:val="000000"/>
              </w:rPr>
              <w:t xml:space="preserve">1.1. </w:t>
            </w:r>
            <w:r w:rsidR="003C62D1">
              <w:rPr>
                <w:b/>
              </w:rPr>
              <w:t>Мотивирование на учебную деятельность</w:t>
            </w:r>
          </w:p>
        </w:tc>
      </w:tr>
      <w:tr w:rsidR="0015478E" w14:paraId="49800D96" w14:textId="77777777" w:rsidTr="0069600B">
        <w:tc>
          <w:tcPr>
            <w:tcW w:w="14560" w:type="dxa"/>
          </w:tcPr>
          <w:p w14:paraId="5AE976D1" w14:textId="64ED5364" w:rsidR="0015478E" w:rsidRPr="0015478E" w:rsidRDefault="009D375B">
            <w:pPr>
              <w:widowControl w:val="0"/>
              <w:rPr>
                <w:i/>
              </w:rPr>
            </w:pPr>
            <w:r>
              <w:rPr>
                <w:i/>
              </w:rPr>
              <w:t>Укажите</w:t>
            </w:r>
            <w:r w:rsidRPr="0015478E">
              <w:rPr>
                <w:i/>
              </w:rPr>
              <w:t xml:space="preserve"> </w:t>
            </w:r>
            <w:r>
              <w:rPr>
                <w:i/>
              </w:rPr>
              <w:t xml:space="preserve">формы </w:t>
            </w:r>
            <w:r w:rsidR="0015478E" w:rsidRPr="0015478E">
              <w:rPr>
                <w:i/>
              </w:rPr>
              <w:t>организации учебной деятельности на данном этапе урока. Опишите конкретную учебную установку, вопрос, задание, интересный факт, которые мотивируют мыслительную деятельность школьника</w:t>
            </w:r>
            <w:r w:rsidR="0015478E" w:rsidRPr="0015478E">
              <w:rPr>
                <w:i/>
                <w:color w:val="000000"/>
              </w:rPr>
              <w:t xml:space="preserve"> (это интересно/знаешь ли ты, что)</w:t>
            </w:r>
          </w:p>
        </w:tc>
      </w:tr>
      <w:tr w:rsidR="008E12EB" w14:paraId="6096CB8D" w14:textId="77777777" w:rsidTr="0069600B">
        <w:tc>
          <w:tcPr>
            <w:tcW w:w="14560" w:type="dxa"/>
          </w:tcPr>
          <w:p w14:paraId="3DF070F1" w14:textId="3A6DCB01" w:rsidR="008E12EB" w:rsidRDefault="008D6257" w:rsidP="009D375B">
            <w:pPr>
              <w:widowControl w:val="0"/>
              <w:rPr>
                <w:i/>
                <w:u w:val="single"/>
              </w:rPr>
            </w:pPr>
            <w:r>
              <w:rPr>
                <w:i/>
                <w:u w:val="single"/>
              </w:rPr>
              <w:t xml:space="preserve">Работа с иллюстрациями. </w:t>
            </w:r>
            <w:r w:rsidR="006B6FAF" w:rsidRPr="00112A82">
              <w:rPr>
                <w:i/>
                <w:u w:val="single"/>
              </w:rPr>
              <w:t>Эвристическая беседа</w:t>
            </w:r>
          </w:p>
          <w:p w14:paraId="2279DB51" w14:textId="38A33B1B" w:rsidR="00D26065" w:rsidRDefault="00D26065" w:rsidP="009D375B">
            <w:pPr>
              <w:widowControl w:val="0"/>
              <w:rPr>
                <w:i/>
                <w:u w:val="single"/>
              </w:rPr>
            </w:pPr>
            <w:r>
              <w:rPr>
                <w:i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91F3BEB" wp14:editId="7A647452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672465</wp:posOffset>
                      </wp:positionV>
                      <wp:extent cx="533400" cy="213360"/>
                      <wp:effectExtent l="0" t="0" r="19050" b="15240"/>
                      <wp:wrapNone/>
                      <wp:docPr id="2127487588" name="Стрелка: влево-вправо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13360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57A138B"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Стрелка: влево-вправо 2" o:spid="_x0000_s1026" type="#_x0000_t69" style="position:absolute;margin-left:118.5pt;margin-top:52.95pt;width:42pt;height:16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" fillcolor="#4f81bd [3204]" strokecolor="#0a121c [484]" strokeweight="2pt"/>
                  </w:pict>
                </mc:Fallback>
              </mc:AlternateContent>
            </w:r>
            <w:r w:rsidRPr="00D26065">
              <w:rPr>
                <w:i/>
                <w:noProof/>
                <w:u w:val="single"/>
              </w:rPr>
              <w:drawing>
                <wp:inline distT="0" distB="0" distL="0" distR="0" wp14:anchorId="6CBA5F32" wp14:editId="556BA972">
                  <wp:extent cx="1399557" cy="1554480"/>
                  <wp:effectExtent l="0" t="0" r="0" b="7620"/>
                  <wp:docPr id="1079220070" name="Объект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6558DD-4C3F-A1DA-823D-E64F05B7B885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бъект 6">
                            <a:extLst>
                              <a:ext uri="{FF2B5EF4-FFF2-40B4-BE49-F238E27FC236}">
                                <a16:creationId xmlns:a16="http://schemas.microsoft.com/office/drawing/2014/main" id="{196558DD-4C3F-A1DA-823D-E64F05B7B885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515" cy="155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u w:val="single"/>
              </w:rPr>
              <w:t xml:space="preserve">                    </w:t>
            </w:r>
            <w:r>
              <w:rPr>
                <w:i/>
                <w:noProof/>
                <w:u w:val="single"/>
              </w:rPr>
              <w:drawing>
                <wp:inline distT="0" distB="0" distL="0" distR="0" wp14:anchorId="3C5FC2FC" wp14:editId="7ACF6572">
                  <wp:extent cx="1511935" cy="1524837"/>
                  <wp:effectExtent l="0" t="0" r="0" b="0"/>
                  <wp:docPr id="157611779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547" cy="1530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3229FB" w14:textId="7898B592" w:rsidR="008D6257" w:rsidRPr="008D6257" w:rsidRDefault="008D6257" w:rsidP="009D375B">
            <w:pPr>
              <w:widowControl w:val="0"/>
              <w:rPr>
                <w:iCs/>
              </w:rPr>
            </w:pPr>
            <w:r w:rsidRPr="008D6257">
              <w:rPr>
                <w:iCs/>
              </w:rPr>
              <w:t>Рассмотрите портреты мужчин</w:t>
            </w:r>
            <w:r>
              <w:rPr>
                <w:iCs/>
              </w:rPr>
              <w:t xml:space="preserve">, изображенных на слайде презентации (портреты подписаны: «Монархи Тройственного союза») и картину, изображающую трех женщин (Российский агитационный плакат «Согласие»). Между группами, которые символизируют эти иллюстрации во втором десятилетии </w:t>
            </w:r>
            <w:r>
              <w:rPr>
                <w:iCs/>
                <w:lang w:val="en-US"/>
              </w:rPr>
              <w:t>XX</w:t>
            </w:r>
            <w:r w:rsidRPr="008D6257">
              <w:rPr>
                <w:iCs/>
              </w:rPr>
              <w:t xml:space="preserve"> </w:t>
            </w:r>
            <w:r>
              <w:rPr>
                <w:iCs/>
              </w:rPr>
              <w:t>в. возникнет серьезный мировой конфликт. В который будет втянуто 38 государств и 1,5 м</w:t>
            </w:r>
            <w:r w:rsidR="00795134">
              <w:rPr>
                <w:iCs/>
              </w:rPr>
              <w:t xml:space="preserve">иллиарда </w:t>
            </w:r>
            <w:r>
              <w:rPr>
                <w:iCs/>
              </w:rPr>
              <w:t xml:space="preserve">человек. </w:t>
            </w:r>
          </w:p>
          <w:p w14:paraId="05265B28" w14:textId="21136DB4" w:rsidR="0034354C" w:rsidRDefault="006B6FAF" w:rsidP="0034354C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rFonts w:eastAsia="Arial"/>
                <w:color w:val="000000"/>
              </w:rPr>
            </w:pPr>
            <w:r>
              <w:rPr>
                <w:rStyle w:val="c0"/>
                <w:rFonts w:eastAsia="Arial"/>
                <w:color w:val="000000"/>
              </w:rPr>
              <w:t>Учитель задает</w:t>
            </w:r>
            <w:r w:rsidR="0034354C">
              <w:rPr>
                <w:rStyle w:val="c0"/>
                <w:rFonts w:eastAsia="Arial"/>
                <w:color w:val="000000"/>
              </w:rPr>
              <w:t xml:space="preserve"> вопрос</w:t>
            </w:r>
            <w:r w:rsidR="00795134">
              <w:rPr>
                <w:rStyle w:val="c0"/>
                <w:rFonts w:eastAsia="Arial"/>
                <w:color w:val="000000"/>
              </w:rPr>
              <w:t>ы</w:t>
            </w:r>
            <w:r w:rsidR="0034354C">
              <w:rPr>
                <w:rStyle w:val="c0"/>
                <w:rFonts w:eastAsia="Arial"/>
                <w:color w:val="000000"/>
              </w:rPr>
              <w:t>: «</w:t>
            </w:r>
            <w:r w:rsidR="00795134">
              <w:rPr>
                <w:rStyle w:val="c0"/>
                <w:rFonts w:eastAsia="Arial"/>
                <w:color w:val="000000"/>
              </w:rPr>
              <w:t>Как вы думаете, какой международный союз представляют мужчины, изображенные на портретах?», «Какие страны могут изображать женщины, изображенные на плакате 1914 года?», Какой военный союз они создали?</w:t>
            </w:r>
            <w:r w:rsidR="0034354C">
              <w:rPr>
                <w:color w:val="000000"/>
              </w:rPr>
              <w:br/>
            </w:r>
            <w:r w:rsidR="0034354C">
              <w:rPr>
                <w:rStyle w:val="c0"/>
                <w:rFonts w:eastAsia="Arial"/>
                <w:color w:val="000000"/>
              </w:rPr>
              <w:lastRenderedPageBreak/>
              <w:t>Обучающиеся высказывают свои точки зрения.</w:t>
            </w:r>
          </w:p>
          <w:p w14:paraId="0062F59B" w14:textId="11D1FB3F" w:rsidR="00795134" w:rsidRPr="00795134" w:rsidRDefault="00795134" w:rsidP="0034354C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95134">
              <w:t xml:space="preserve">Как вы думаете о каком историческом процессе сегодня </w:t>
            </w:r>
            <w:r w:rsidR="00147867">
              <w:t xml:space="preserve">на уроке </w:t>
            </w:r>
            <w:r w:rsidRPr="00795134">
              <w:t>пойдет речь?</w:t>
            </w:r>
          </w:p>
          <w:p w14:paraId="2B83D2FE" w14:textId="47812261" w:rsidR="0034354C" w:rsidRDefault="0034354C" w:rsidP="0034354C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rFonts w:eastAsia="Arial"/>
                <w:color w:val="000000"/>
              </w:rPr>
            </w:pPr>
            <w:r>
              <w:rPr>
                <w:rStyle w:val="c0"/>
                <w:rFonts w:eastAsia="Arial"/>
                <w:color w:val="000000"/>
              </w:rPr>
              <w:t xml:space="preserve">Обучающиеся </w:t>
            </w:r>
            <w:r w:rsidR="00795134">
              <w:rPr>
                <w:rStyle w:val="c0"/>
                <w:rFonts w:eastAsia="Arial"/>
                <w:color w:val="000000"/>
              </w:rPr>
              <w:t>высказывают предположение, основываясь на</w:t>
            </w:r>
            <w:r w:rsidR="00C74B5F">
              <w:rPr>
                <w:rStyle w:val="c0"/>
                <w:rFonts w:eastAsia="Arial"/>
                <w:color w:val="000000"/>
              </w:rPr>
              <w:t xml:space="preserve"> </w:t>
            </w:r>
            <w:r w:rsidR="00795134">
              <w:rPr>
                <w:rStyle w:val="c0"/>
                <w:rFonts w:eastAsia="Arial"/>
                <w:color w:val="000000"/>
              </w:rPr>
              <w:t>знаниях</w:t>
            </w:r>
            <w:r w:rsidR="00C74B5F">
              <w:rPr>
                <w:rStyle w:val="c0"/>
                <w:rFonts w:eastAsia="Arial"/>
                <w:color w:val="000000"/>
              </w:rPr>
              <w:t>,</w:t>
            </w:r>
            <w:r w:rsidR="00795134">
              <w:rPr>
                <w:rStyle w:val="c0"/>
                <w:rFonts w:eastAsia="Arial"/>
                <w:color w:val="000000"/>
              </w:rPr>
              <w:t xml:space="preserve"> полученных в рамках изучения Всеобщей истории</w:t>
            </w:r>
          </w:p>
          <w:p w14:paraId="3B322DCE" w14:textId="66F1852A" w:rsidR="006B6FAF" w:rsidRDefault="0088616F" w:rsidP="006B6FAF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eastAsia="Arial"/>
                <w:color w:val="000000"/>
              </w:rPr>
              <w:t xml:space="preserve">Учитель подводит итог - </w:t>
            </w:r>
            <w:r w:rsidR="006B6FAF">
              <w:rPr>
                <w:rStyle w:val="c0"/>
                <w:rFonts w:eastAsia="Arial"/>
                <w:color w:val="000000"/>
              </w:rPr>
              <w:t>«</w:t>
            </w:r>
            <w:r w:rsidR="00C74B5F">
              <w:rPr>
                <w:rStyle w:val="c0"/>
                <w:rFonts w:eastAsia="Arial"/>
                <w:color w:val="000000"/>
              </w:rPr>
              <w:t>Мы сегодня будем говорить о начале Первой мировой войны</w:t>
            </w:r>
            <w:r w:rsidR="006B6FAF">
              <w:rPr>
                <w:rStyle w:val="c0"/>
                <w:rFonts w:eastAsia="Arial"/>
                <w:color w:val="000000"/>
              </w:rPr>
              <w:t>»</w:t>
            </w:r>
          </w:p>
          <w:p w14:paraId="0F140218" w14:textId="2AEFAB08" w:rsidR="00C74B5F" w:rsidRDefault="0088616F" w:rsidP="00C74B5F">
            <w:pPr>
              <w:pStyle w:val="c3"/>
              <w:shd w:val="clear" w:color="auto" w:fill="FFFFFF"/>
              <w:spacing w:before="0" w:beforeAutospacing="0" w:after="0" w:afterAutospacing="0"/>
              <w:rPr>
                <w:i/>
              </w:rPr>
            </w:pPr>
            <w:r>
              <w:rPr>
                <w:rStyle w:val="c0"/>
                <w:rFonts w:eastAsia="Arial"/>
                <w:color w:val="000000"/>
              </w:rPr>
              <w:t xml:space="preserve">Учитель </w:t>
            </w:r>
            <w:r w:rsidR="00C74B5F">
              <w:rPr>
                <w:rStyle w:val="c0"/>
                <w:rFonts w:eastAsia="Arial"/>
                <w:color w:val="000000"/>
              </w:rPr>
              <w:t>ставит проблемный вопрос: «Изучив материал урока, мы должны ответить на вопрос: «Была ли Первая мировая война неизбежной?»</w:t>
            </w:r>
          </w:p>
          <w:p w14:paraId="6F4FB9C6" w14:textId="3D58B4C3" w:rsidR="008E12EB" w:rsidRDefault="008E12EB" w:rsidP="009D375B">
            <w:pPr>
              <w:widowControl w:val="0"/>
              <w:rPr>
                <w:i/>
              </w:rPr>
            </w:pPr>
          </w:p>
        </w:tc>
      </w:tr>
      <w:tr w:rsidR="00321BB6" w14:paraId="02F8121B" w14:textId="77777777" w:rsidTr="005E1D46">
        <w:tc>
          <w:tcPr>
            <w:tcW w:w="14560" w:type="dxa"/>
          </w:tcPr>
          <w:p w14:paraId="23014671" w14:textId="0D87A8BC"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</w:t>
            </w:r>
            <w:r w:rsidR="00A64A69">
              <w:rPr>
                <w:b/>
                <w:color w:val="000000"/>
              </w:rPr>
              <w:t xml:space="preserve"> 1.2. </w:t>
            </w:r>
            <w:r w:rsidR="00A64A69">
              <w:rPr>
                <w:b/>
              </w:rPr>
              <w:t>Актуализация опорных знаний</w:t>
            </w:r>
          </w:p>
        </w:tc>
      </w:tr>
      <w:tr w:rsidR="00232C9D" w:rsidRPr="003C62D1" w14:paraId="3DF34E0E" w14:textId="77777777" w:rsidTr="0088616F">
        <w:trPr>
          <w:trHeight w:val="561"/>
        </w:trPr>
        <w:tc>
          <w:tcPr>
            <w:tcW w:w="14560" w:type="dxa"/>
          </w:tcPr>
          <w:p w14:paraId="73D7EEDB" w14:textId="401F4354" w:rsidR="00232C9D" w:rsidRPr="0088616F" w:rsidRDefault="009D375B" w:rsidP="0088616F">
            <w:pPr>
              <w:shd w:val="clear" w:color="FFFFFF" w:fill="FFFFFF"/>
              <w:rPr>
                <w:i/>
              </w:rPr>
            </w:pPr>
            <w:r>
              <w:rPr>
                <w:i/>
              </w:rPr>
              <w:t>Укажите ф</w:t>
            </w:r>
            <w:r w:rsidR="00232C9D">
              <w:rPr>
                <w:i/>
              </w:rPr>
              <w:t xml:space="preserve">ормы организации учебной деятельности </w:t>
            </w:r>
            <w:r w:rsidR="00F15342">
              <w:rPr>
                <w:i/>
              </w:rPr>
              <w:t>и учебные задания</w:t>
            </w:r>
            <w:r w:rsidR="00F15342" w:rsidRPr="003C62D1">
              <w:rPr>
                <w:i/>
              </w:rPr>
              <w:t xml:space="preserve"> </w:t>
            </w:r>
            <w:r w:rsidR="00F15342">
              <w:rPr>
                <w:i/>
              </w:rPr>
              <w:t>для</w:t>
            </w:r>
            <w:r w:rsidR="00232C9D" w:rsidRPr="003C62D1">
              <w:rPr>
                <w:i/>
              </w:rPr>
              <w:t xml:space="preserve"> актуализации опорных знаний, необходимых для изучения нового</w:t>
            </w:r>
          </w:p>
        </w:tc>
      </w:tr>
      <w:tr w:rsidR="008E12EB" w:rsidRPr="003C62D1" w14:paraId="55FB2BA3" w14:textId="77777777" w:rsidTr="00232C9D">
        <w:trPr>
          <w:trHeight w:val="862"/>
        </w:trPr>
        <w:tc>
          <w:tcPr>
            <w:tcW w:w="14560" w:type="dxa"/>
          </w:tcPr>
          <w:p w14:paraId="1697402A" w14:textId="7A4E5181" w:rsidR="006B6FAF" w:rsidRPr="00112A82" w:rsidRDefault="001C5720" w:rsidP="006B6FAF">
            <w:pPr>
              <w:shd w:val="clear" w:color="auto" w:fill="FFFFFF"/>
              <w:rPr>
                <w:color w:val="1D1D1B"/>
                <w:sz w:val="22"/>
                <w:szCs w:val="22"/>
                <w:u w:val="single"/>
              </w:rPr>
            </w:pPr>
            <w:r>
              <w:rPr>
                <w:color w:val="1D1D1B"/>
                <w:sz w:val="22"/>
                <w:szCs w:val="22"/>
                <w:u w:val="single"/>
              </w:rPr>
              <w:t>Просмотр первых кадров документального фильма «Первый выстрел Первой мировой»</w:t>
            </w:r>
            <w:r w:rsidR="008C3573">
              <w:rPr>
                <w:color w:val="1D1D1B"/>
                <w:sz w:val="22"/>
                <w:szCs w:val="22"/>
                <w:u w:val="single"/>
              </w:rPr>
              <w:t xml:space="preserve"> реж. С. Ильин-Козловского, 2014 г.</w:t>
            </w:r>
          </w:p>
          <w:p w14:paraId="1C9E5743" w14:textId="1DE40F3E" w:rsidR="001C5720" w:rsidRPr="00A90239" w:rsidRDefault="001C5720" w:rsidP="006B6FAF">
            <w:pPr>
              <w:shd w:val="clear" w:color="auto" w:fill="FFFFFF"/>
              <w:rPr>
                <w:i/>
                <w:iCs/>
                <w:color w:val="1D1D1B"/>
                <w:sz w:val="22"/>
                <w:szCs w:val="22"/>
              </w:rPr>
            </w:pPr>
            <w:r w:rsidRPr="00A90239">
              <w:rPr>
                <w:i/>
                <w:iCs/>
                <w:color w:val="1D1D1B"/>
                <w:sz w:val="22"/>
                <w:szCs w:val="22"/>
              </w:rPr>
              <w:t>Эвристическая беседа с учащимися:</w:t>
            </w:r>
          </w:p>
          <w:p w14:paraId="3EB2C0BC" w14:textId="2999B45B" w:rsidR="001C5720" w:rsidRPr="008C3573" w:rsidRDefault="001C5720" w:rsidP="006B6FAF">
            <w:pPr>
              <w:shd w:val="clear" w:color="auto" w:fill="FFFFFF"/>
              <w:rPr>
                <w:color w:val="1D1D1B"/>
                <w:sz w:val="22"/>
                <w:szCs w:val="22"/>
                <w:u w:val="single"/>
              </w:rPr>
            </w:pPr>
            <w:r>
              <w:rPr>
                <w:color w:val="1D1D1B"/>
                <w:sz w:val="22"/>
                <w:szCs w:val="22"/>
              </w:rPr>
              <w:t xml:space="preserve">Ребята, какой вывод </w:t>
            </w:r>
            <w:r w:rsidR="008C3573">
              <w:rPr>
                <w:color w:val="1D1D1B"/>
                <w:sz w:val="22"/>
                <w:szCs w:val="22"/>
              </w:rPr>
              <w:t>вы</w:t>
            </w:r>
            <w:r>
              <w:rPr>
                <w:color w:val="1D1D1B"/>
                <w:sz w:val="22"/>
                <w:szCs w:val="22"/>
              </w:rPr>
              <w:t xml:space="preserve"> сдела</w:t>
            </w:r>
            <w:r w:rsidR="008C3573">
              <w:rPr>
                <w:color w:val="1D1D1B"/>
                <w:sz w:val="22"/>
                <w:szCs w:val="22"/>
              </w:rPr>
              <w:t>ли,</w:t>
            </w:r>
            <w:r>
              <w:rPr>
                <w:color w:val="1D1D1B"/>
                <w:sz w:val="22"/>
                <w:szCs w:val="22"/>
              </w:rPr>
              <w:t xml:space="preserve"> просмотрев кадры фильма</w:t>
            </w:r>
            <w:r w:rsidR="008C3573">
              <w:rPr>
                <w:color w:val="1D1D1B"/>
                <w:sz w:val="22"/>
                <w:szCs w:val="22"/>
              </w:rPr>
              <w:t xml:space="preserve"> </w:t>
            </w:r>
            <w:r w:rsidR="008C3573">
              <w:rPr>
                <w:color w:val="1D1D1B"/>
                <w:sz w:val="22"/>
                <w:szCs w:val="22"/>
                <w:u w:val="single"/>
              </w:rPr>
              <w:t>«Первый выстрел Первой мировой»?</w:t>
            </w:r>
          </w:p>
          <w:p w14:paraId="5F66AB7A" w14:textId="1B9ACC5A" w:rsidR="006B6FAF" w:rsidRPr="00A90239" w:rsidRDefault="006B6FAF" w:rsidP="006B6FAF">
            <w:pPr>
              <w:shd w:val="clear" w:color="auto" w:fill="FFFFFF"/>
              <w:rPr>
                <w:i/>
                <w:iCs/>
                <w:color w:val="1D1D1B"/>
                <w:sz w:val="22"/>
                <w:szCs w:val="22"/>
              </w:rPr>
            </w:pPr>
            <w:r w:rsidRPr="00A90239">
              <w:rPr>
                <w:i/>
                <w:iCs/>
                <w:color w:val="1D1D1B"/>
                <w:sz w:val="22"/>
                <w:szCs w:val="22"/>
              </w:rPr>
              <w:t xml:space="preserve">Ответы детей: </w:t>
            </w:r>
          </w:p>
          <w:p w14:paraId="62F1168E" w14:textId="746CB37D" w:rsidR="008E12EB" w:rsidRPr="006B6FAF" w:rsidRDefault="006B6FAF" w:rsidP="001C5720">
            <w:pPr>
              <w:shd w:val="clear" w:color="auto" w:fill="FFFFFF"/>
              <w:rPr>
                <w:i/>
                <w:sz w:val="22"/>
                <w:szCs w:val="22"/>
              </w:rPr>
            </w:pPr>
            <w:r w:rsidRPr="006B6FAF">
              <w:rPr>
                <w:color w:val="1D1D1B"/>
                <w:sz w:val="22"/>
                <w:szCs w:val="22"/>
              </w:rPr>
              <w:t xml:space="preserve">Учитель подводит итог </w:t>
            </w:r>
            <w:r w:rsidR="001C5720">
              <w:rPr>
                <w:color w:val="1D1D1B"/>
                <w:sz w:val="22"/>
                <w:szCs w:val="22"/>
              </w:rPr>
              <w:t xml:space="preserve">– </w:t>
            </w:r>
            <w:r w:rsidR="00FB27C4">
              <w:rPr>
                <w:color w:val="1D1D1B"/>
                <w:sz w:val="22"/>
                <w:szCs w:val="22"/>
              </w:rPr>
              <w:t>л</w:t>
            </w:r>
            <w:r w:rsidR="001C5720">
              <w:rPr>
                <w:color w:val="1D1D1B"/>
                <w:sz w:val="22"/>
                <w:szCs w:val="22"/>
              </w:rPr>
              <w:t>юбое историческое событие, тем более столь глобальное, как мировая война, приводит к колоссальном изменениям в обществе, мире. Далеко не все из этих последствий носят положительный характер. Возможно их можно было избежать?</w:t>
            </w:r>
          </w:p>
        </w:tc>
      </w:tr>
      <w:tr w:rsidR="00321BB6" w14:paraId="6C32F543" w14:textId="77777777" w:rsidTr="005E1D46">
        <w:tc>
          <w:tcPr>
            <w:tcW w:w="14560" w:type="dxa"/>
          </w:tcPr>
          <w:p w14:paraId="1CF7DF01" w14:textId="35F3788D"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1.3. </w:t>
            </w:r>
            <w:r w:rsidR="00A64A69">
              <w:rPr>
                <w:b/>
              </w:rPr>
              <w:t>Целеполагание</w:t>
            </w:r>
          </w:p>
        </w:tc>
      </w:tr>
      <w:tr w:rsidR="0015478E" w14:paraId="3441E997" w14:textId="77777777" w:rsidTr="0069600B">
        <w:tc>
          <w:tcPr>
            <w:tcW w:w="14560" w:type="dxa"/>
          </w:tcPr>
          <w:p w14:paraId="0BEA3D64" w14:textId="0A66CDCD" w:rsidR="0015478E" w:rsidRPr="0088616F" w:rsidRDefault="009D375B" w:rsidP="00913F38">
            <w:pPr>
              <w:widowControl w:val="0"/>
              <w:rPr>
                <w:i/>
              </w:rPr>
            </w:pPr>
            <w:r>
              <w:rPr>
                <w:i/>
              </w:rPr>
              <w:t>Назовите цель (</w:t>
            </w:r>
            <w:r w:rsidR="00F15342" w:rsidRPr="0015478E">
              <w:rPr>
                <w:i/>
              </w:rPr>
              <w:t>стратегия успеха</w:t>
            </w:r>
            <w:r>
              <w:rPr>
                <w:i/>
              </w:rPr>
              <w:t>)</w:t>
            </w:r>
            <w:r w:rsidR="00F15342" w:rsidRPr="0015478E">
              <w:rPr>
                <w:i/>
              </w:rPr>
              <w:t xml:space="preserve">: </w:t>
            </w:r>
            <w:r w:rsidR="00F15342" w:rsidRPr="0015478E">
              <w:rPr>
                <w:i/>
                <w:color w:val="000000"/>
              </w:rPr>
              <w:t>ты узнаешь, ты научишься</w:t>
            </w:r>
            <w:r w:rsidR="0015478E" w:rsidRPr="0015478E">
              <w:rPr>
                <w:i/>
              </w:rPr>
              <w:t xml:space="preserve"> </w:t>
            </w:r>
          </w:p>
        </w:tc>
      </w:tr>
      <w:tr w:rsidR="008E12EB" w14:paraId="0D88CFEC" w14:textId="77777777" w:rsidTr="0069600B">
        <w:tc>
          <w:tcPr>
            <w:tcW w:w="14560" w:type="dxa"/>
          </w:tcPr>
          <w:p w14:paraId="0E09FE4F" w14:textId="57C39682" w:rsidR="00913F38" w:rsidRPr="00913F38" w:rsidRDefault="00C606D0" w:rsidP="00913F38">
            <w:pPr>
              <w:widowControl w:val="0"/>
            </w:pPr>
            <w:r>
              <w:t>Вы</w:t>
            </w:r>
            <w:r w:rsidR="00913F38" w:rsidRPr="00913F38">
              <w:t xml:space="preserve"> узна</w:t>
            </w:r>
            <w:r>
              <w:t>ете</w:t>
            </w:r>
            <w:r w:rsidR="00913F38" w:rsidRPr="00913F38">
              <w:t xml:space="preserve"> понятия </w:t>
            </w:r>
            <w:r w:rsidR="00C74B5F">
              <w:t>«Антанта», «план Шлиффена», «Тройственный союз», «экспансия», «мобилизация»</w:t>
            </w:r>
            <w:r w:rsidR="00C74B5F">
              <w:rPr>
                <w:rFonts w:eastAsia="Calibri"/>
                <w:color w:val="000000"/>
                <w:lang w:eastAsia="en-US"/>
              </w:rPr>
              <w:t>.</w:t>
            </w:r>
          </w:p>
          <w:p w14:paraId="306DC324" w14:textId="50FB0046" w:rsidR="00913F38" w:rsidRDefault="00C606D0" w:rsidP="00913F38">
            <w:pPr>
              <w:widowControl w:val="0"/>
            </w:pPr>
            <w:r>
              <w:t>В</w:t>
            </w:r>
            <w:r w:rsidR="00913F38">
              <w:t>ы узнае</w:t>
            </w:r>
            <w:r>
              <w:t>те</w:t>
            </w:r>
            <w:r w:rsidR="00913F38">
              <w:t xml:space="preserve"> </w:t>
            </w:r>
            <w:r w:rsidR="00C74B5F">
              <w:t xml:space="preserve">причины и повод Первой мировой войны, виды вооружения, которые впервые были применены в годы </w:t>
            </w:r>
            <w:r w:rsidR="001C5720">
              <w:t xml:space="preserve">Первой мировой </w:t>
            </w:r>
            <w:r w:rsidR="00C74B5F">
              <w:t>войны, планы противоборствующих сторон.</w:t>
            </w:r>
          </w:p>
          <w:p w14:paraId="6F5EDAEA" w14:textId="6D8FA0FD" w:rsidR="008E12EB" w:rsidRDefault="00A04C43" w:rsidP="00306B89">
            <w:pPr>
              <w:widowControl w:val="0"/>
            </w:pPr>
            <w:r>
              <w:t>Отработае</w:t>
            </w:r>
            <w:r w:rsidR="00C606D0">
              <w:t>те</w:t>
            </w:r>
            <w:r>
              <w:t xml:space="preserve"> навыки работы с исторической картой, </w:t>
            </w:r>
            <w:r w:rsidR="00147867">
              <w:t xml:space="preserve">письменным </w:t>
            </w:r>
            <w:r>
              <w:t>историческим источником</w:t>
            </w:r>
            <w:r w:rsidR="000B43D4">
              <w:t>.</w:t>
            </w:r>
          </w:p>
          <w:p w14:paraId="7F0F6B00" w14:textId="1DBEBC5D" w:rsidR="000B43D4" w:rsidRPr="0088616F" w:rsidRDefault="000B43D4" w:rsidP="00306B89">
            <w:pPr>
              <w:widowControl w:val="0"/>
            </w:pPr>
            <w:r>
              <w:t>Вы все слышали выражение: «Худой мир лучше доброй ссоры». Поэтому мы, изучив материал, ответим на вопрос: «Была ли неизбежной Первая мировая война?»</w:t>
            </w:r>
          </w:p>
        </w:tc>
      </w:tr>
      <w:tr w:rsidR="00321BB6" w14:paraId="64680EE7" w14:textId="77777777" w:rsidTr="008E12EB">
        <w:tc>
          <w:tcPr>
            <w:tcW w:w="14560" w:type="dxa"/>
            <w:shd w:val="clear" w:color="auto" w:fill="C6D9F1" w:themeFill="text2" w:themeFillTint="33"/>
          </w:tcPr>
          <w:p w14:paraId="3A1F78BF" w14:textId="77777777" w:rsidR="00321BB6" w:rsidRDefault="00A64A69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2. Освоение нового материала</w:t>
            </w:r>
          </w:p>
        </w:tc>
      </w:tr>
      <w:tr w:rsidR="00321BB6" w14:paraId="4DB5E0EA" w14:textId="77777777" w:rsidTr="005E1D46">
        <w:tc>
          <w:tcPr>
            <w:tcW w:w="14560" w:type="dxa"/>
          </w:tcPr>
          <w:p w14:paraId="46372C93" w14:textId="6AD6B92C" w:rsidR="00321BB6" w:rsidRDefault="00065DCF" w:rsidP="00306B89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2.</w:t>
            </w:r>
            <w:r w:rsidR="00306B89">
              <w:rPr>
                <w:b/>
                <w:color w:val="000000"/>
              </w:rPr>
              <w:t>1</w:t>
            </w:r>
            <w:r w:rsidR="00A64A69">
              <w:rPr>
                <w:b/>
                <w:color w:val="000000"/>
              </w:rPr>
              <w:t>. Осуществление учебных действий по освоению нового материала</w:t>
            </w:r>
          </w:p>
        </w:tc>
      </w:tr>
      <w:tr w:rsidR="0015478E" w:rsidRPr="00A31855" w14:paraId="2E8BBD09" w14:textId="77777777" w:rsidTr="0069600B">
        <w:tc>
          <w:tcPr>
            <w:tcW w:w="14560" w:type="dxa"/>
          </w:tcPr>
          <w:p w14:paraId="2CAAC672" w14:textId="7141D4EB" w:rsidR="0015478E" w:rsidRPr="0088616F" w:rsidRDefault="009D375B" w:rsidP="00F15342">
            <w:pPr>
              <w:pStyle w:val="aff"/>
              <w:rPr>
                <w:i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Укажите формы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организации учебной деятельности, включая </w:t>
            </w:r>
            <w:r w:rsidR="0015478E" w:rsidRPr="00A7625E">
              <w:rPr>
                <w:i/>
                <w:color w:val="000000"/>
                <w:sz w:val="24"/>
                <w:szCs w:val="24"/>
                <w:u w:val="single"/>
              </w:rPr>
              <w:t>самостоятельную учебную деятельность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учащ</w:t>
            </w:r>
            <w:r w:rsidR="00F15342">
              <w:rPr>
                <w:i/>
                <w:color w:val="000000"/>
                <w:sz w:val="24"/>
                <w:szCs w:val="24"/>
              </w:rPr>
              <w:t>ихся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 xml:space="preserve"> (</w:t>
            </w:r>
            <w:r w:rsidR="00F15342">
              <w:rPr>
                <w:i/>
                <w:color w:val="000000"/>
                <w:sz w:val="24"/>
                <w:szCs w:val="24"/>
              </w:rPr>
              <w:t>и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>зучаем новое/</w:t>
            </w:r>
            <w:r w:rsidR="00F15342">
              <w:rPr>
                <w:i/>
                <w:color w:val="000000"/>
                <w:sz w:val="24"/>
                <w:szCs w:val="24"/>
              </w:rPr>
              <w:t>о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>ткрываем новое).</w:t>
            </w:r>
            <w:r w:rsidR="0015478E" w:rsidRPr="00F15342">
              <w:rPr>
                <w:i/>
                <w:sz w:val="24"/>
                <w:szCs w:val="24"/>
              </w:rPr>
              <w:t xml:space="preserve"> </w:t>
            </w:r>
            <w:r w:rsidR="00F15342" w:rsidRPr="00F15342">
              <w:rPr>
                <w:i/>
                <w:sz w:val="24"/>
                <w:szCs w:val="24"/>
              </w:rPr>
              <w:t xml:space="preserve">Приведите учебные задания для 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>самостоятельн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ой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работ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ы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с учебником, электронн</w:t>
            </w:r>
            <w:r w:rsidR="00F15342">
              <w:rPr>
                <w:i/>
                <w:color w:val="000000"/>
                <w:sz w:val="24"/>
                <w:szCs w:val="24"/>
              </w:rPr>
              <w:t>ыми образовательными материалам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 xml:space="preserve"> (</w:t>
            </w:r>
            <w:r w:rsidR="00F15342">
              <w:rPr>
                <w:i/>
                <w:color w:val="000000"/>
                <w:sz w:val="24"/>
                <w:szCs w:val="24"/>
              </w:rPr>
              <w:t>р</w:t>
            </w:r>
            <w:r w:rsidR="00F15342" w:rsidRPr="00F15342">
              <w:rPr>
                <w:i/>
                <w:sz w:val="24"/>
                <w:szCs w:val="24"/>
              </w:rPr>
              <w:t xml:space="preserve">екомендуется обратить внимание учеников на необходимость двукратного прочтения, просмотра, прослушивания материала. 1) на общее понимание и мотивацию 2) на детали). </w:t>
            </w:r>
            <w:r w:rsidR="00D81036">
              <w:rPr>
                <w:i/>
                <w:sz w:val="24"/>
                <w:szCs w:val="24"/>
              </w:rPr>
              <w:t xml:space="preserve">Приведите </w:t>
            </w:r>
            <w:r w:rsidR="00D81036" w:rsidRPr="00F15342">
              <w:rPr>
                <w:i/>
                <w:color w:val="000000"/>
                <w:sz w:val="24"/>
                <w:szCs w:val="24"/>
              </w:rPr>
              <w:t>задания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 xml:space="preserve"> по 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>составлени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ю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плана, тезисов, резюме, аннотации, презентаций; 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по наблюдению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за 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процессами, их объяснением, проведению эксперимента и интерпретации результатов, по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построени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ю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гипотезы на основе анализа имеющихся данных и т.д.</w:t>
            </w:r>
            <w:r w:rsidR="0015478E" w:rsidRPr="00F15342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8E12EB" w:rsidRPr="00A31855" w14:paraId="4225964B" w14:textId="77777777" w:rsidTr="0088616F">
        <w:trPr>
          <w:trHeight w:val="2828"/>
        </w:trPr>
        <w:tc>
          <w:tcPr>
            <w:tcW w:w="14560" w:type="dxa"/>
          </w:tcPr>
          <w:p w14:paraId="4CC8B654" w14:textId="2668850C" w:rsidR="008E12EB" w:rsidRDefault="00BB4762" w:rsidP="00F15342">
            <w:pPr>
              <w:pStyle w:val="aff"/>
              <w:rPr>
                <w:i/>
                <w:color w:val="000000"/>
                <w:sz w:val="24"/>
                <w:szCs w:val="24"/>
                <w:u w:val="single"/>
              </w:rPr>
            </w:pPr>
            <w:r>
              <w:rPr>
                <w:i/>
                <w:color w:val="000000"/>
                <w:sz w:val="24"/>
                <w:szCs w:val="24"/>
                <w:u w:val="single"/>
              </w:rPr>
              <w:lastRenderedPageBreak/>
              <w:t>Работа с текстом учебника:</w:t>
            </w:r>
          </w:p>
          <w:p w14:paraId="2660D2D3" w14:textId="713EF672" w:rsidR="00BB4762" w:rsidRPr="00112A82" w:rsidRDefault="00BB4762" w:rsidP="00F15342">
            <w:pPr>
              <w:pStyle w:val="aff"/>
              <w:rPr>
                <w:i/>
                <w:color w:val="000000"/>
                <w:sz w:val="24"/>
                <w:szCs w:val="24"/>
                <w:u w:val="single"/>
              </w:rPr>
            </w:pPr>
            <w:r>
              <w:rPr>
                <w:i/>
                <w:color w:val="000000"/>
                <w:sz w:val="24"/>
                <w:szCs w:val="24"/>
                <w:u w:val="single"/>
              </w:rPr>
              <w:t>Прочитайте внимательно пункт первый пар.1</w:t>
            </w:r>
            <w:r w:rsidR="00ED7041">
              <w:rPr>
                <w:i/>
                <w:color w:val="000000"/>
                <w:sz w:val="24"/>
                <w:szCs w:val="24"/>
                <w:u w:val="single"/>
              </w:rPr>
              <w:t xml:space="preserve"> «Завершение территориального раздела мира и кризис международных отношений»</w:t>
            </w:r>
            <w:r>
              <w:rPr>
                <w:i/>
                <w:color w:val="000000"/>
                <w:sz w:val="24"/>
                <w:szCs w:val="24"/>
                <w:u w:val="single"/>
              </w:rPr>
              <w:t xml:space="preserve"> (стр.7), найдите основную причину (ы) Первой мировой войны.</w:t>
            </w:r>
          </w:p>
          <w:p w14:paraId="5997045F" w14:textId="6048DAFD" w:rsidR="00913F38" w:rsidRDefault="00913F38" w:rsidP="00F15342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Учитель выслушивает ответы детей и подводит общий итог</w:t>
            </w:r>
            <w:r w:rsidR="00BB4762">
              <w:rPr>
                <w:i/>
                <w:color w:val="000000"/>
                <w:sz w:val="24"/>
                <w:szCs w:val="24"/>
              </w:rPr>
              <w:t>: индустриальный рост привел к усилению территориальной экспансии наиболее развитых стран.</w:t>
            </w:r>
          </w:p>
          <w:p w14:paraId="11942BAE" w14:textId="10DF0BFA" w:rsidR="00BB4762" w:rsidRDefault="00BB4762" w:rsidP="00F15342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Экспансия (расширение сфер влияния) должна подкрепляться наличием экономических, военных сил в государстве.</w:t>
            </w:r>
          </w:p>
          <w:p w14:paraId="375B1A31" w14:textId="496DF900" w:rsidR="00BB4762" w:rsidRPr="00BB4762" w:rsidRDefault="00BB4762" w:rsidP="00BB4762">
            <w:pPr>
              <w:pStyle w:val="aff"/>
              <w:rPr>
                <w:i/>
                <w:color w:val="000000"/>
              </w:rPr>
            </w:pPr>
            <w:r w:rsidRPr="00BB4762">
              <w:rPr>
                <w:i/>
                <w:color w:val="000000"/>
              </w:rPr>
              <w:t>Прочитайте пункт 3 пар.1 «Новые средства военной техники и программы перевооружений»</w:t>
            </w:r>
            <w:r w:rsidR="00ED7041">
              <w:rPr>
                <w:i/>
                <w:color w:val="000000"/>
              </w:rPr>
              <w:t xml:space="preserve"> (стр.8-9)</w:t>
            </w:r>
            <w:r w:rsidRPr="00BB4762">
              <w:rPr>
                <w:i/>
                <w:color w:val="000000"/>
              </w:rPr>
              <w:t>, заполните таблицу «Технические новинки Первой мировой войны»</w:t>
            </w:r>
            <w:r w:rsidR="00ED7041">
              <w:rPr>
                <w:i/>
                <w:color w:val="000000"/>
              </w:rPr>
              <w:t xml:space="preserve"> </w:t>
            </w:r>
          </w:p>
          <w:p w14:paraId="0FA944D1" w14:textId="77777777" w:rsidR="00BB4762" w:rsidRDefault="00BB4762" w:rsidP="00F15342">
            <w:pPr>
              <w:pStyle w:val="aff"/>
              <w:rPr>
                <w:i/>
                <w:color w:val="000000"/>
                <w:sz w:val="24"/>
                <w:szCs w:val="24"/>
              </w:rPr>
            </w:pPr>
          </w:p>
          <w:tbl>
            <w:tblPr>
              <w:tblW w:w="6936" w:type="dxa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1436"/>
              <w:gridCol w:w="2098"/>
              <w:gridCol w:w="1559"/>
              <w:gridCol w:w="1843"/>
            </w:tblGrid>
            <w:tr w:rsidR="00BB4762" w:rsidRPr="00BB4762" w14:paraId="5B9ACCF3" w14:textId="77777777" w:rsidTr="000033E2">
              <w:trPr>
                <w:trHeight w:val="694"/>
              </w:trPr>
              <w:tc>
                <w:tcPr>
                  <w:tcW w:w="143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4472C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68E9EBF" w14:textId="77777777" w:rsidR="00BB4762" w:rsidRPr="00BB4762" w:rsidRDefault="00BB4762" w:rsidP="00BB4762">
                  <w:pPr>
                    <w:pStyle w:val="aff"/>
                    <w:rPr>
                      <w:i/>
                      <w:color w:val="000000"/>
                    </w:rPr>
                  </w:pPr>
                  <w:r w:rsidRPr="00BB4762">
                    <w:rPr>
                      <w:b/>
                      <w:bCs/>
                      <w:i/>
                      <w:color w:val="000000"/>
                    </w:rPr>
                    <w:t>Год изобретения</w:t>
                  </w:r>
                </w:p>
              </w:tc>
              <w:tc>
                <w:tcPr>
                  <w:tcW w:w="2098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4472C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86CCF6B" w14:textId="4F50E0E9" w:rsidR="00BB4762" w:rsidRPr="00BB4762" w:rsidRDefault="00BB4762" w:rsidP="00BB4762">
                  <w:pPr>
                    <w:pStyle w:val="aff"/>
                    <w:rPr>
                      <w:i/>
                      <w:color w:val="000000"/>
                    </w:rPr>
                  </w:pPr>
                  <w:r w:rsidRPr="00BB4762">
                    <w:rPr>
                      <w:b/>
                      <w:bCs/>
                      <w:i/>
                      <w:color w:val="000000"/>
                    </w:rPr>
                    <w:t xml:space="preserve">Страна, в которой </w:t>
                  </w:r>
                  <w:r w:rsidR="000033E2">
                    <w:rPr>
                      <w:b/>
                      <w:bCs/>
                      <w:i/>
                      <w:color w:val="000000"/>
                    </w:rPr>
                    <w:t>создано</w:t>
                  </w:r>
                  <w:r w:rsidRPr="00BB4762">
                    <w:rPr>
                      <w:b/>
                      <w:bCs/>
                      <w:i/>
                      <w:color w:val="000000"/>
                    </w:rPr>
                    <w:t xml:space="preserve"> изобретение</w:t>
                  </w:r>
                </w:p>
              </w:tc>
              <w:tc>
                <w:tcPr>
                  <w:tcW w:w="1559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4472C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15E0108" w14:textId="77777777" w:rsidR="00BB4762" w:rsidRPr="00BB4762" w:rsidRDefault="00BB4762" w:rsidP="00BB4762">
                  <w:pPr>
                    <w:pStyle w:val="aff"/>
                    <w:rPr>
                      <w:i/>
                      <w:color w:val="000000"/>
                    </w:rPr>
                  </w:pPr>
                  <w:r w:rsidRPr="00BB4762">
                    <w:rPr>
                      <w:b/>
                      <w:bCs/>
                      <w:i/>
                      <w:color w:val="000000"/>
                    </w:rPr>
                    <w:t>Изобретение</w:t>
                  </w:r>
                </w:p>
              </w:tc>
              <w:tc>
                <w:tcPr>
                  <w:tcW w:w="1843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4472C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E5A5C7C" w14:textId="77777777" w:rsidR="00BB4762" w:rsidRPr="00BB4762" w:rsidRDefault="00BB4762" w:rsidP="00BB4762">
                  <w:pPr>
                    <w:pStyle w:val="aff"/>
                    <w:rPr>
                      <w:i/>
                      <w:color w:val="000000"/>
                    </w:rPr>
                  </w:pPr>
                  <w:r w:rsidRPr="00BB4762">
                    <w:rPr>
                      <w:b/>
                      <w:bCs/>
                      <w:i/>
                      <w:color w:val="000000"/>
                    </w:rPr>
                    <w:t>Автор изобретения</w:t>
                  </w:r>
                </w:p>
              </w:tc>
            </w:tr>
            <w:tr w:rsidR="00BB4762" w:rsidRPr="00BB4762" w14:paraId="3374B08F" w14:textId="77777777" w:rsidTr="000033E2">
              <w:trPr>
                <w:trHeight w:val="213"/>
              </w:trPr>
              <w:tc>
                <w:tcPr>
                  <w:tcW w:w="1436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FD5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CB56031" w14:textId="77777777" w:rsidR="00BB4762" w:rsidRPr="00BB4762" w:rsidRDefault="00BB4762" w:rsidP="00BB4762">
                  <w:pPr>
                    <w:pStyle w:val="aff"/>
                    <w:rPr>
                      <w:i/>
                      <w:color w:val="000000"/>
                    </w:rPr>
                  </w:pPr>
                </w:p>
              </w:tc>
              <w:tc>
                <w:tcPr>
                  <w:tcW w:w="2098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FD5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5381071" w14:textId="77777777" w:rsidR="00BB4762" w:rsidRPr="00BB4762" w:rsidRDefault="00BB4762" w:rsidP="00BB4762">
                  <w:pPr>
                    <w:pStyle w:val="aff"/>
                    <w:rPr>
                      <w:i/>
                      <w:color w:val="00000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FD5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2DB9452" w14:textId="77777777" w:rsidR="00BB4762" w:rsidRPr="00BB4762" w:rsidRDefault="00BB4762" w:rsidP="00BB4762">
                  <w:pPr>
                    <w:pStyle w:val="aff"/>
                    <w:rPr>
                      <w:i/>
                      <w:color w:val="000000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FD5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CD5DC63" w14:textId="77777777" w:rsidR="00BB4762" w:rsidRPr="00BB4762" w:rsidRDefault="00BB4762" w:rsidP="00BB4762">
                  <w:pPr>
                    <w:pStyle w:val="aff"/>
                    <w:rPr>
                      <w:i/>
                      <w:color w:val="000000"/>
                    </w:rPr>
                  </w:pPr>
                </w:p>
              </w:tc>
            </w:tr>
          </w:tbl>
          <w:p w14:paraId="1F7992BA" w14:textId="77777777" w:rsidR="005A4436" w:rsidRDefault="005A4436" w:rsidP="00F15342">
            <w:pPr>
              <w:pStyle w:val="aff"/>
              <w:rPr>
                <w:i/>
                <w:color w:val="000000"/>
                <w:sz w:val="24"/>
                <w:szCs w:val="24"/>
              </w:rPr>
            </w:pPr>
          </w:p>
          <w:p w14:paraId="1A483DF6" w14:textId="3BD7A501" w:rsidR="005A4436" w:rsidRDefault="005A4436" w:rsidP="00F15342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Учитель: </w:t>
            </w:r>
            <w:r w:rsidR="000033E2">
              <w:rPr>
                <w:i/>
                <w:color w:val="000000"/>
                <w:sz w:val="24"/>
                <w:szCs w:val="24"/>
              </w:rPr>
              <w:t xml:space="preserve">ребята, посмотрите внимательно на таблицу и сделайте вывод: какие страны в техническом плане </w:t>
            </w:r>
            <w:r w:rsidR="001431C7">
              <w:rPr>
                <w:i/>
                <w:color w:val="000000"/>
                <w:sz w:val="24"/>
                <w:szCs w:val="24"/>
              </w:rPr>
              <w:t xml:space="preserve">были </w:t>
            </w:r>
            <w:r w:rsidR="000033E2">
              <w:rPr>
                <w:i/>
                <w:color w:val="000000"/>
                <w:sz w:val="24"/>
                <w:szCs w:val="24"/>
              </w:rPr>
              <w:t>наиболее подготовлены к Первой мировой войне?</w:t>
            </w:r>
          </w:p>
          <w:p w14:paraId="02C19280" w14:textId="6C3F10AF" w:rsidR="005A4436" w:rsidRDefault="005A4436" w:rsidP="00F15342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На экране </w:t>
            </w:r>
            <w:r w:rsidR="003F2B11">
              <w:rPr>
                <w:i/>
                <w:color w:val="000000"/>
                <w:sz w:val="24"/>
                <w:szCs w:val="24"/>
              </w:rPr>
              <w:t xml:space="preserve">заполненная </w:t>
            </w:r>
            <w:r>
              <w:rPr>
                <w:i/>
                <w:color w:val="000000"/>
                <w:sz w:val="24"/>
                <w:szCs w:val="24"/>
              </w:rPr>
              <w:t>таблица</w:t>
            </w:r>
          </w:p>
          <w:p w14:paraId="325DE723" w14:textId="65DAE8FD" w:rsidR="00340523" w:rsidRDefault="005A4436" w:rsidP="00F15342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Ответы детей</w:t>
            </w:r>
          </w:p>
          <w:p w14:paraId="439273B9" w14:textId="0674B61C" w:rsidR="00543685" w:rsidRDefault="00DE0EF6" w:rsidP="00F15342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Учитель подводит итог:</w:t>
            </w:r>
            <w:r w:rsidR="000033E2">
              <w:rPr>
                <w:i/>
                <w:color w:val="000000"/>
                <w:sz w:val="24"/>
                <w:szCs w:val="24"/>
              </w:rPr>
              <w:t xml:space="preserve"> в техническом плане</w:t>
            </w:r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r w:rsidR="000033E2">
              <w:rPr>
                <w:i/>
                <w:color w:val="000000"/>
                <w:sz w:val="24"/>
                <w:szCs w:val="24"/>
              </w:rPr>
              <w:t xml:space="preserve">наиболее к войне </w:t>
            </w:r>
            <w:r w:rsidR="00A90239">
              <w:rPr>
                <w:i/>
                <w:color w:val="000000"/>
                <w:sz w:val="24"/>
                <w:szCs w:val="24"/>
              </w:rPr>
              <w:t xml:space="preserve">были </w:t>
            </w:r>
            <w:r w:rsidR="000033E2">
              <w:rPr>
                <w:i/>
                <w:color w:val="000000"/>
                <w:sz w:val="24"/>
                <w:szCs w:val="24"/>
              </w:rPr>
              <w:t>готовы Германия, Англия и США (на первом этапе войны старалась не вмешиваться в европейский конфликт)</w:t>
            </w:r>
          </w:p>
          <w:p w14:paraId="53627EA4" w14:textId="1AF63E35" w:rsidR="000033E2" w:rsidRDefault="000033E2" w:rsidP="000033E2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 w:rsidRPr="000033E2">
              <w:rPr>
                <w:i/>
                <w:color w:val="000000"/>
                <w:sz w:val="24"/>
                <w:szCs w:val="24"/>
              </w:rPr>
              <w:t>Используя материал учебника, составьте хронологическую запись международных событий накануне Первой мировой войны</w:t>
            </w:r>
            <w:r>
              <w:rPr>
                <w:i/>
                <w:color w:val="000000"/>
                <w:sz w:val="24"/>
                <w:szCs w:val="24"/>
              </w:rPr>
              <w:t>. Сделайте вывод</w:t>
            </w:r>
            <w:r w:rsidR="007E2CB2"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>(пункт 4</w:t>
            </w:r>
            <w:r w:rsidR="007E2CB2">
              <w:rPr>
                <w:i/>
                <w:color w:val="000000"/>
                <w:sz w:val="24"/>
                <w:szCs w:val="24"/>
              </w:rPr>
              <w:t xml:space="preserve"> «Предвоенные международные кризисы»</w:t>
            </w:r>
            <w:r>
              <w:rPr>
                <w:i/>
                <w:color w:val="000000"/>
                <w:sz w:val="24"/>
                <w:szCs w:val="24"/>
              </w:rPr>
              <w:t xml:space="preserve"> (стр.9)</w:t>
            </w:r>
            <w:r w:rsidR="007E2CB2">
              <w:rPr>
                <w:i/>
                <w:color w:val="000000"/>
                <w:sz w:val="24"/>
                <w:szCs w:val="24"/>
              </w:rPr>
              <w:t>)</w:t>
            </w:r>
          </w:p>
          <w:p w14:paraId="72535BCB" w14:textId="47243718" w:rsidR="005A4436" w:rsidRDefault="005A4436" w:rsidP="00F15342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Ответы детей.</w:t>
            </w:r>
          </w:p>
          <w:p w14:paraId="79BAC6CD" w14:textId="389FBDE1" w:rsidR="007E2CB2" w:rsidRPr="00ED7041" w:rsidRDefault="007E2CB2" w:rsidP="007E2CB2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Учитель подводит итог</w:t>
            </w:r>
            <w:r w:rsidRPr="00ED7041">
              <w:rPr>
                <w:i/>
                <w:color w:val="000000"/>
                <w:sz w:val="24"/>
                <w:szCs w:val="24"/>
              </w:rPr>
              <w:t>: соперничество великих держав перенесено с колониальной периферии в Европу</w:t>
            </w:r>
          </w:p>
          <w:p w14:paraId="2202E142" w14:textId="0321F507" w:rsidR="007E2CB2" w:rsidRDefault="007E2CB2" w:rsidP="007E2CB2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rFonts w:eastAsia="Arial"/>
                <w:color w:val="000000"/>
              </w:rPr>
            </w:pPr>
            <w:r>
              <w:rPr>
                <w:i/>
                <w:color w:val="000000"/>
              </w:rPr>
              <w:t xml:space="preserve">Учитель возвращает ребят к проблемному вопросу: </w:t>
            </w:r>
            <w:r>
              <w:rPr>
                <w:rStyle w:val="c0"/>
                <w:rFonts w:eastAsia="Arial"/>
                <w:color w:val="000000"/>
              </w:rPr>
              <w:t>«Была ли Первая мировая война неизбежной?»</w:t>
            </w:r>
          </w:p>
          <w:p w14:paraId="4C9DC869" w14:textId="6ECA45D3" w:rsidR="007E2CB2" w:rsidRDefault="007E2CB2" w:rsidP="007E2CB2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rFonts w:eastAsia="Arial"/>
                <w:i/>
                <w:iCs/>
              </w:rPr>
            </w:pPr>
            <w:r w:rsidRPr="007E2CB2">
              <w:rPr>
                <w:rStyle w:val="c0"/>
                <w:rFonts w:eastAsia="Arial"/>
                <w:i/>
                <w:iCs/>
              </w:rPr>
              <w:t>Ответы детей</w:t>
            </w:r>
          </w:p>
          <w:p w14:paraId="651DF90D" w14:textId="16062753" w:rsidR="007E2CB2" w:rsidRPr="007E2CB2" w:rsidRDefault="007E2CB2" w:rsidP="007E2CB2">
            <w:pPr>
              <w:pStyle w:val="c3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7E2CB2">
              <w:rPr>
                <w:rStyle w:val="c0"/>
                <w:rFonts w:eastAsia="Arial"/>
                <w:i/>
              </w:rPr>
              <w:t xml:space="preserve">Учитель подводит общий итог: </w:t>
            </w:r>
          </w:p>
          <w:p w14:paraId="11BD1FD6" w14:textId="61FE242A" w:rsidR="007E2CB2" w:rsidRPr="007E2CB2" w:rsidRDefault="007E2CB2" w:rsidP="007E2CB2">
            <w:pPr>
              <w:pStyle w:val="af9"/>
              <w:shd w:val="clear" w:color="auto" w:fill="FFFFFF"/>
              <w:spacing w:before="0" w:beforeAutospacing="0" w:after="105" w:afterAutospacing="0"/>
              <w:rPr>
                <w:i/>
                <w:color w:val="000000"/>
              </w:rPr>
            </w:pPr>
            <w:r w:rsidRPr="007E2CB2">
              <w:rPr>
                <w:i/>
                <w:color w:val="000000"/>
              </w:rPr>
              <w:t xml:space="preserve">скорее всего она была неизбежна. </w:t>
            </w:r>
            <w:r>
              <w:rPr>
                <w:i/>
                <w:color w:val="000000"/>
              </w:rPr>
              <w:t>П</w:t>
            </w:r>
            <w:r w:rsidRPr="007E2CB2">
              <w:rPr>
                <w:i/>
                <w:color w:val="000000"/>
              </w:rPr>
              <w:t>ричины:</w:t>
            </w:r>
          </w:p>
          <w:p w14:paraId="1F7B0B72" w14:textId="6F7ABA25" w:rsidR="007E2CB2" w:rsidRPr="007E2CB2" w:rsidRDefault="007E2CB2" w:rsidP="007E2CB2">
            <w:pPr>
              <w:numPr>
                <w:ilvl w:val="0"/>
                <w:numId w:val="29"/>
              </w:numPr>
              <w:shd w:val="clear" w:color="auto" w:fill="FFFFFF"/>
              <w:ind w:left="1080"/>
              <w:rPr>
                <w:i/>
                <w:color w:val="000000"/>
              </w:rPr>
            </w:pPr>
            <w:r w:rsidRPr="007E2CB2">
              <w:rPr>
                <w:i/>
                <w:color w:val="000000"/>
              </w:rPr>
              <w:t>Убийство в Сараево было лишь поводом выдвинуть ультиматум, который</w:t>
            </w:r>
            <w:r>
              <w:rPr>
                <w:i/>
                <w:color w:val="000000"/>
              </w:rPr>
              <w:t>,</w:t>
            </w:r>
            <w:r w:rsidRPr="007E2CB2">
              <w:rPr>
                <w:i/>
                <w:color w:val="000000"/>
              </w:rPr>
              <w:t xml:space="preserve"> по сути</w:t>
            </w:r>
            <w:r>
              <w:rPr>
                <w:i/>
                <w:color w:val="000000"/>
              </w:rPr>
              <w:t>,</w:t>
            </w:r>
            <w:r w:rsidRPr="007E2CB2">
              <w:rPr>
                <w:i/>
                <w:color w:val="000000"/>
              </w:rPr>
              <w:t xml:space="preserve"> был невыполним.</w:t>
            </w:r>
            <w:r w:rsidRPr="007E2CB2">
              <w:rPr>
                <w:i/>
                <w:color w:val="000000"/>
              </w:rPr>
              <w:br/>
              <w:t xml:space="preserve">Николай Второй предложил </w:t>
            </w:r>
            <w:r w:rsidR="00CA6D09">
              <w:rPr>
                <w:i/>
                <w:color w:val="000000"/>
              </w:rPr>
              <w:t>п</w:t>
            </w:r>
            <w:r w:rsidRPr="007E2CB2">
              <w:rPr>
                <w:i/>
                <w:color w:val="000000"/>
              </w:rPr>
              <w:t xml:space="preserve">русскому </w:t>
            </w:r>
            <w:r>
              <w:rPr>
                <w:i/>
                <w:color w:val="000000"/>
              </w:rPr>
              <w:t>к</w:t>
            </w:r>
            <w:r w:rsidRPr="007E2CB2">
              <w:rPr>
                <w:i/>
                <w:color w:val="000000"/>
              </w:rPr>
              <w:t>айзеру в личной переписке передать решение </w:t>
            </w:r>
            <w:r>
              <w:rPr>
                <w:i/>
                <w:color w:val="000000"/>
              </w:rPr>
              <w:t>а</w:t>
            </w:r>
            <w:r w:rsidRPr="007E2CB2">
              <w:rPr>
                <w:i/>
                <w:color w:val="000000"/>
              </w:rPr>
              <w:t>встро-сербского спора в Гаагский третейский суд, но тот проигнорировал</w:t>
            </w:r>
            <w:r w:rsidR="00CA6D09">
              <w:rPr>
                <w:i/>
                <w:color w:val="000000"/>
              </w:rPr>
              <w:t xml:space="preserve"> инициативу</w:t>
            </w:r>
            <w:r w:rsidR="001F1CD4">
              <w:rPr>
                <w:i/>
                <w:color w:val="000000"/>
              </w:rPr>
              <w:t xml:space="preserve"> российского императора</w:t>
            </w:r>
            <w:r w:rsidR="00CA6D09">
              <w:rPr>
                <w:i/>
                <w:color w:val="000000"/>
              </w:rPr>
              <w:t>.</w:t>
            </w:r>
          </w:p>
          <w:p w14:paraId="4E72CF75" w14:textId="77777777" w:rsidR="007E2CB2" w:rsidRPr="007E2CB2" w:rsidRDefault="007E2CB2" w:rsidP="007E2CB2">
            <w:pPr>
              <w:numPr>
                <w:ilvl w:val="0"/>
                <w:numId w:val="29"/>
              </w:numPr>
              <w:shd w:val="clear" w:color="auto" w:fill="FFFFFF"/>
              <w:ind w:left="1080"/>
              <w:rPr>
                <w:i/>
                <w:color w:val="000000"/>
              </w:rPr>
            </w:pPr>
            <w:r w:rsidRPr="007E2CB2">
              <w:rPr>
                <w:i/>
                <w:color w:val="000000"/>
              </w:rPr>
              <w:t>Противоречия между великими державами начали нарастать существенно ранее 1914 года</w:t>
            </w:r>
          </w:p>
          <w:p w14:paraId="258D9A71" w14:textId="712776A8" w:rsidR="007E2CB2" w:rsidRPr="007E2CB2" w:rsidRDefault="00CA6D09" w:rsidP="007E2CB2">
            <w:pPr>
              <w:numPr>
                <w:ilvl w:val="0"/>
                <w:numId w:val="29"/>
              </w:numPr>
              <w:shd w:val="clear" w:color="auto" w:fill="FFFFFF"/>
              <w:ind w:left="108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Быстро развивающейся промышленности Германии не хватало источников сырья и рынков сбыта товаров, поэтому она мечтала о новых колониях</w:t>
            </w:r>
            <w:r w:rsidR="007E2CB2" w:rsidRPr="007E2CB2">
              <w:rPr>
                <w:i/>
                <w:color w:val="000000"/>
              </w:rPr>
              <w:t>. Россия хотела захватить Босфор и Дарданелл</w:t>
            </w:r>
            <w:r>
              <w:rPr>
                <w:i/>
                <w:color w:val="000000"/>
              </w:rPr>
              <w:t>ы, для контроля торговых и военных судов</w:t>
            </w:r>
            <w:r w:rsidR="001431C7">
              <w:rPr>
                <w:i/>
                <w:color w:val="000000"/>
              </w:rPr>
              <w:t>,</w:t>
            </w:r>
            <w:r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lastRenderedPageBreak/>
              <w:t>прибывающих в Черное море</w:t>
            </w:r>
            <w:r w:rsidR="007E2CB2" w:rsidRPr="007E2CB2">
              <w:rPr>
                <w:i/>
                <w:color w:val="000000"/>
              </w:rPr>
              <w:t xml:space="preserve">. Англия и Франция преследовали свои цели. </w:t>
            </w:r>
          </w:p>
          <w:p w14:paraId="446A99D9" w14:textId="48B74E00" w:rsidR="007E2CB2" w:rsidRPr="007E2CB2" w:rsidRDefault="007E2CB2" w:rsidP="007E2CB2">
            <w:pPr>
              <w:numPr>
                <w:ilvl w:val="0"/>
                <w:numId w:val="29"/>
              </w:numPr>
              <w:shd w:val="clear" w:color="auto" w:fill="FFFFFF"/>
              <w:ind w:left="1080"/>
              <w:rPr>
                <w:i/>
                <w:color w:val="000000"/>
              </w:rPr>
            </w:pPr>
            <w:r w:rsidRPr="007E2CB2">
              <w:rPr>
                <w:i/>
                <w:color w:val="000000"/>
              </w:rPr>
              <w:t>Задолго до 1914 сложился Тройственный союз, в ответ на него с</w:t>
            </w:r>
            <w:r w:rsidR="00CA6D09">
              <w:rPr>
                <w:i/>
                <w:color w:val="000000"/>
              </w:rPr>
              <w:t>формировался</w:t>
            </w:r>
            <w:r w:rsidRPr="007E2CB2">
              <w:rPr>
                <w:i/>
                <w:color w:val="000000"/>
              </w:rPr>
              <w:t xml:space="preserve"> блок Антанта. Так обозначились противники в будущей войне.</w:t>
            </w:r>
            <w:r w:rsidRPr="007E2CB2">
              <w:rPr>
                <w:i/>
                <w:color w:val="000000"/>
              </w:rPr>
              <w:br/>
              <w:t>По сути после того</w:t>
            </w:r>
            <w:r w:rsidR="00CA6D09">
              <w:rPr>
                <w:i/>
                <w:color w:val="000000"/>
              </w:rPr>
              <w:t>,</w:t>
            </w:r>
            <w:r w:rsidRPr="007E2CB2">
              <w:rPr>
                <w:i/>
                <w:color w:val="000000"/>
              </w:rPr>
              <w:t xml:space="preserve"> как </w:t>
            </w:r>
            <w:r w:rsidR="00CA6D09">
              <w:rPr>
                <w:i/>
                <w:color w:val="000000"/>
              </w:rPr>
              <w:t>сформировались военно-политические блоки</w:t>
            </w:r>
            <w:r w:rsidRPr="007E2CB2">
              <w:rPr>
                <w:i/>
                <w:color w:val="000000"/>
              </w:rPr>
              <w:t xml:space="preserve">, все лишь ждали </w:t>
            </w:r>
            <w:r w:rsidR="00CA6D09">
              <w:rPr>
                <w:i/>
                <w:color w:val="000000"/>
              </w:rPr>
              <w:t>повода к началу войны.</w:t>
            </w:r>
          </w:p>
          <w:p w14:paraId="6E580786" w14:textId="1674637A" w:rsidR="005A4436" w:rsidRDefault="005A4436" w:rsidP="00F15342">
            <w:pPr>
              <w:pStyle w:val="aff"/>
              <w:rPr>
                <w:i/>
                <w:color w:val="000000"/>
                <w:sz w:val="24"/>
                <w:szCs w:val="24"/>
              </w:rPr>
            </w:pPr>
          </w:p>
        </w:tc>
      </w:tr>
      <w:tr w:rsidR="00321BB6" w14:paraId="5AC23436" w14:textId="77777777" w:rsidTr="005E1D46">
        <w:tc>
          <w:tcPr>
            <w:tcW w:w="14560" w:type="dxa"/>
          </w:tcPr>
          <w:p w14:paraId="6229056E" w14:textId="616C5816" w:rsidR="00321BB6" w:rsidRDefault="00065DCF" w:rsidP="00306B89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</w:t>
            </w:r>
            <w:r w:rsidR="00A64A69">
              <w:rPr>
                <w:b/>
                <w:color w:val="000000"/>
              </w:rPr>
              <w:t xml:space="preserve"> 2.</w:t>
            </w:r>
            <w:r w:rsidR="00306B89">
              <w:rPr>
                <w:b/>
                <w:color w:val="000000"/>
              </w:rPr>
              <w:t>2</w:t>
            </w:r>
            <w:r w:rsidR="00A64A69">
              <w:rPr>
                <w:b/>
                <w:color w:val="000000"/>
              </w:rPr>
              <w:t xml:space="preserve">. Проверка первичного усвоения </w:t>
            </w:r>
          </w:p>
        </w:tc>
      </w:tr>
      <w:tr w:rsidR="0015478E" w:rsidRPr="00A31855" w14:paraId="1CBB95DF" w14:textId="77777777" w:rsidTr="0069600B">
        <w:tc>
          <w:tcPr>
            <w:tcW w:w="14560" w:type="dxa"/>
          </w:tcPr>
          <w:p w14:paraId="392A0982" w14:textId="4BA1C130" w:rsidR="0015478E" w:rsidRPr="00A31855" w:rsidRDefault="009D375B">
            <w:pPr>
              <w:rPr>
                <w:i/>
              </w:rPr>
            </w:pPr>
            <w:r>
              <w:rPr>
                <w:i/>
              </w:rPr>
              <w:t>Укажите</w:t>
            </w:r>
            <w:r w:rsidR="0015478E" w:rsidRPr="00A31855">
              <w:rPr>
                <w:i/>
              </w:rPr>
              <w:t xml:space="preserve"> виды </w:t>
            </w:r>
            <w:r w:rsidR="0015478E">
              <w:rPr>
                <w:i/>
              </w:rPr>
              <w:t xml:space="preserve">учебной </w:t>
            </w:r>
            <w:r w:rsidR="0015478E" w:rsidRPr="00A31855">
              <w:rPr>
                <w:i/>
              </w:rPr>
              <w:t xml:space="preserve">деятельности, используйте соответствующие методические приемы. </w:t>
            </w:r>
            <w:r w:rsidR="0015478E" w:rsidRPr="00A31855">
              <w:rPr>
                <w:i/>
                <w:color w:val="000000"/>
              </w:rPr>
              <w:t>(</w:t>
            </w:r>
            <w:r w:rsidR="0015478E" w:rsidRPr="00A31855">
              <w:rPr>
                <w:i/>
              </w:rPr>
              <w:t>Сформулируй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>/Изложи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факты/Проверь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себя/Дай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определение понятию/Установи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>, что (где, когда)/Сформулируй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главное (тезис, мысль, правило, закон</w:t>
            </w:r>
            <w:r w:rsidR="0015478E" w:rsidRPr="00A31855">
              <w:rPr>
                <w:i/>
                <w:color w:val="000000"/>
              </w:rPr>
              <w:t>)</w:t>
            </w:r>
          </w:p>
        </w:tc>
      </w:tr>
      <w:tr w:rsidR="008E12EB" w:rsidRPr="00A31855" w14:paraId="58E35FC5" w14:textId="77777777" w:rsidTr="0069600B">
        <w:tc>
          <w:tcPr>
            <w:tcW w:w="14560" w:type="dxa"/>
          </w:tcPr>
          <w:p w14:paraId="51AB2721" w14:textId="2DCF1D98" w:rsidR="008E12EB" w:rsidRPr="00112A82" w:rsidRDefault="0006147E" w:rsidP="009D375B">
            <w:pPr>
              <w:rPr>
                <w:i/>
                <w:u w:val="single"/>
              </w:rPr>
            </w:pPr>
            <w:r>
              <w:rPr>
                <w:i/>
                <w:u w:val="single"/>
              </w:rPr>
              <w:t>Индивидуальная работа</w:t>
            </w:r>
            <w:r w:rsidR="00652D2E">
              <w:rPr>
                <w:i/>
                <w:u w:val="single"/>
              </w:rPr>
              <w:t>. Работа с хронологией.</w:t>
            </w:r>
          </w:p>
          <w:p w14:paraId="5A539CF9" w14:textId="1BCA40E8" w:rsidR="00A04BFE" w:rsidRDefault="00A04BFE" w:rsidP="009D375B">
            <w:pPr>
              <w:rPr>
                <w:i/>
              </w:rPr>
            </w:pPr>
            <w:r>
              <w:rPr>
                <w:i/>
              </w:rPr>
              <w:t>Задание:</w:t>
            </w:r>
            <w:r w:rsidR="00652D2E">
              <w:rPr>
                <w:i/>
              </w:rPr>
              <w:t xml:space="preserve"> расположите в хронологическом порядке следующие события</w:t>
            </w:r>
          </w:p>
          <w:p w14:paraId="69E7C19A" w14:textId="7AA284B2" w:rsidR="00652D2E" w:rsidRPr="00652D2E" w:rsidRDefault="00652D2E" w:rsidP="00652D2E">
            <w:pPr>
              <w:pStyle w:val="af1"/>
              <w:numPr>
                <w:ilvl w:val="0"/>
                <w:numId w:val="30"/>
              </w:numPr>
              <w:rPr>
                <w:rFonts w:ascii="Times New Roman" w:hAnsi="Times New Roman"/>
                <w:i/>
              </w:rPr>
            </w:pPr>
            <w:r w:rsidRPr="00652D2E">
              <w:rPr>
                <w:rFonts w:ascii="Times New Roman" w:hAnsi="Times New Roman"/>
                <w:i/>
              </w:rPr>
              <w:t>Боснийский кризис</w:t>
            </w:r>
          </w:p>
          <w:p w14:paraId="1BFC841B" w14:textId="21B5D33D" w:rsidR="00652D2E" w:rsidRPr="00652D2E" w:rsidRDefault="00652D2E" w:rsidP="00652D2E">
            <w:pPr>
              <w:pStyle w:val="af1"/>
              <w:numPr>
                <w:ilvl w:val="0"/>
                <w:numId w:val="30"/>
              </w:numPr>
              <w:rPr>
                <w:rFonts w:ascii="Times New Roman" w:hAnsi="Times New Roman"/>
                <w:i/>
              </w:rPr>
            </w:pPr>
            <w:r w:rsidRPr="00652D2E">
              <w:rPr>
                <w:rFonts w:ascii="Times New Roman" w:hAnsi="Times New Roman"/>
                <w:i/>
              </w:rPr>
              <w:t>Объявление Германией войны России</w:t>
            </w:r>
          </w:p>
          <w:p w14:paraId="53D26A81" w14:textId="1B01C404" w:rsidR="00652D2E" w:rsidRPr="00652D2E" w:rsidRDefault="00652D2E" w:rsidP="00652D2E">
            <w:pPr>
              <w:pStyle w:val="af1"/>
              <w:numPr>
                <w:ilvl w:val="0"/>
                <w:numId w:val="30"/>
              </w:numPr>
              <w:rPr>
                <w:rFonts w:ascii="Times New Roman" w:hAnsi="Times New Roman"/>
                <w:i/>
              </w:rPr>
            </w:pPr>
            <w:r w:rsidRPr="00652D2E">
              <w:rPr>
                <w:rFonts w:ascii="Times New Roman" w:hAnsi="Times New Roman"/>
                <w:i/>
              </w:rPr>
              <w:t>Русско-английское соглашение и завершение оформления Антанты</w:t>
            </w:r>
          </w:p>
          <w:p w14:paraId="2A2410F1" w14:textId="6DFA0C67" w:rsidR="00652D2E" w:rsidRPr="00652D2E" w:rsidRDefault="00652D2E" w:rsidP="00652D2E">
            <w:pPr>
              <w:pStyle w:val="af1"/>
              <w:numPr>
                <w:ilvl w:val="0"/>
                <w:numId w:val="30"/>
              </w:numPr>
              <w:rPr>
                <w:rFonts w:ascii="Times New Roman" w:hAnsi="Times New Roman"/>
                <w:i/>
              </w:rPr>
            </w:pPr>
            <w:r w:rsidRPr="00652D2E">
              <w:rPr>
                <w:rFonts w:ascii="Times New Roman" w:hAnsi="Times New Roman"/>
                <w:i/>
              </w:rPr>
              <w:t>Начало Первой мировой войны</w:t>
            </w:r>
          </w:p>
          <w:p w14:paraId="1267E3DD" w14:textId="3D3675AA" w:rsidR="00652D2E" w:rsidRPr="00652D2E" w:rsidRDefault="00652D2E" w:rsidP="00652D2E">
            <w:pPr>
              <w:pStyle w:val="af1"/>
              <w:numPr>
                <w:ilvl w:val="0"/>
                <w:numId w:val="30"/>
              </w:numPr>
              <w:rPr>
                <w:rFonts w:ascii="Times New Roman" w:hAnsi="Times New Roman"/>
                <w:i/>
              </w:rPr>
            </w:pPr>
            <w:r w:rsidRPr="00652D2E">
              <w:rPr>
                <w:rFonts w:ascii="Times New Roman" w:hAnsi="Times New Roman"/>
                <w:i/>
              </w:rPr>
              <w:t>Создание самолета «Илья Муромец»</w:t>
            </w:r>
          </w:p>
          <w:p w14:paraId="3A0B26FC" w14:textId="0E5576B8" w:rsidR="008E12EB" w:rsidRDefault="00443124" w:rsidP="009D375B">
            <w:pPr>
              <w:rPr>
                <w:i/>
              </w:rPr>
            </w:pPr>
            <w:r>
              <w:rPr>
                <w:i/>
              </w:rPr>
              <w:t>Учитель выслушивает</w:t>
            </w:r>
            <w:r w:rsidR="00652D2E">
              <w:rPr>
                <w:i/>
              </w:rPr>
              <w:t>, корректирует</w:t>
            </w:r>
            <w:r>
              <w:rPr>
                <w:i/>
              </w:rPr>
              <w:t xml:space="preserve"> ответы</w:t>
            </w:r>
            <w:r w:rsidR="00061466">
              <w:rPr>
                <w:i/>
              </w:rPr>
              <w:t xml:space="preserve"> </w:t>
            </w:r>
            <w:r>
              <w:rPr>
                <w:i/>
              </w:rPr>
              <w:t>учеников.</w:t>
            </w:r>
          </w:p>
        </w:tc>
      </w:tr>
      <w:tr w:rsidR="00321BB6" w14:paraId="30A4DC81" w14:textId="77777777" w:rsidTr="008E12EB">
        <w:tc>
          <w:tcPr>
            <w:tcW w:w="14560" w:type="dxa"/>
            <w:shd w:val="clear" w:color="auto" w:fill="C6D9F1" w:themeFill="text2" w:themeFillTint="33"/>
          </w:tcPr>
          <w:p w14:paraId="40E1C73A" w14:textId="77777777" w:rsidR="00321BB6" w:rsidRDefault="00A64A69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3. Применение изученного материала</w:t>
            </w:r>
          </w:p>
        </w:tc>
      </w:tr>
      <w:tr w:rsidR="00321BB6" w14:paraId="00B49C6A" w14:textId="77777777" w:rsidTr="005E1D46">
        <w:tc>
          <w:tcPr>
            <w:tcW w:w="14560" w:type="dxa"/>
          </w:tcPr>
          <w:p w14:paraId="36A55B84" w14:textId="5BE31CDE"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Этап </w:t>
            </w:r>
            <w:r w:rsidR="00A64A69">
              <w:rPr>
                <w:b/>
                <w:color w:val="000000"/>
              </w:rPr>
              <w:t>3.1. Применение знаний, в том числе в новых ситуациях</w:t>
            </w:r>
          </w:p>
        </w:tc>
      </w:tr>
      <w:tr w:rsidR="00065DCF" w:rsidRPr="00A31855" w14:paraId="1E058C8A" w14:textId="77777777" w:rsidTr="0069600B">
        <w:tc>
          <w:tcPr>
            <w:tcW w:w="14560" w:type="dxa"/>
          </w:tcPr>
          <w:p w14:paraId="64AEB93F" w14:textId="7AAC3B58" w:rsidR="00065DCF" w:rsidRPr="00A31855" w:rsidRDefault="009D375B">
            <w:pPr>
              <w:rPr>
                <w:i/>
              </w:rPr>
            </w:pPr>
            <w:r>
              <w:rPr>
                <w:i/>
              </w:rPr>
              <w:t>Укажите</w:t>
            </w:r>
            <w:r w:rsidRPr="00A31855">
              <w:rPr>
                <w:i/>
              </w:rPr>
              <w:t xml:space="preserve"> </w:t>
            </w:r>
            <w:r>
              <w:rPr>
                <w:i/>
              </w:rPr>
              <w:t>формы</w:t>
            </w:r>
            <w:r w:rsidR="00065DCF" w:rsidRPr="00A31855">
              <w:rPr>
                <w:i/>
              </w:rPr>
              <w:t xml:space="preserve"> организации соответствующего этапа урока. Предложите виды деятельности (решение задач, выполнение заданий, выполнение лабораторных работ, выполнение работ практикума, проведение исследовательского эксперимента, моделирование и конструирование и пр.), используйте соответствующие методические приемы</w:t>
            </w:r>
            <w:r w:rsidR="00065DCF">
              <w:rPr>
                <w:i/>
              </w:rPr>
              <w:t xml:space="preserve"> </w:t>
            </w:r>
            <w:r w:rsidR="00065DCF" w:rsidRPr="00A31855">
              <w:rPr>
                <w:i/>
                <w:color w:val="000000"/>
              </w:rPr>
              <w:t>(используй правило/закон/формулу/теорию/идею/принцип и т.д.; докажи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истинность/ложность утверждения и т.д.; аргументируй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собственное мнение; выполни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задание; реши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задачу; выполни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>/сделай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практическую/лабораторную работу и т.д.)</w:t>
            </w:r>
            <w:r w:rsidR="00065DCF" w:rsidRPr="00A31855">
              <w:rPr>
                <w:i/>
              </w:rPr>
              <w:t xml:space="preserve">. </w:t>
            </w:r>
          </w:p>
        </w:tc>
      </w:tr>
      <w:tr w:rsidR="008E12EB" w:rsidRPr="00A31855" w14:paraId="3306A287" w14:textId="77777777" w:rsidTr="0069600B">
        <w:tc>
          <w:tcPr>
            <w:tcW w:w="14560" w:type="dxa"/>
          </w:tcPr>
          <w:p w14:paraId="1092ADB5" w14:textId="77777777" w:rsidR="00D67D58" w:rsidRPr="00112A82" w:rsidRDefault="00D67D58" w:rsidP="00D67D58">
            <w:pPr>
              <w:rPr>
                <w:i/>
                <w:u w:val="single"/>
              </w:rPr>
            </w:pPr>
            <w:r w:rsidRPr="00112A82">
              <w:rPr>
                <w:i/>
                <w:u w:val="single"/>
              </w:rPr>
              <w:t xml:space="preserve">Индивидуальная работа </w:t>
            </w:r>
          </w:p>
          <w:p w14:paraId="5DD52C3F" w14:textId="77777777" w:rsidR="009869AC" w:rsidRDefault="009869AC" w:rsidP="00D67D58">
            <w:pPr>
              <w:rPr>
                <w:i/>
              </w:rPr>
            </w:pPr>
            <w:r>
              <w:rPr>
                <w:i/>
              </w:rPr>
              <w:t>Учитель поясняет обучающимся, что полученные знания пригодятся при сдаче экзаменов в 11 классе.</w:t>
            </w:r>
          </w:p>
          <w:p w14:paraId="2D141BC9" w14:textId="28FDA98E" w:rsidR="008E12EB" w:rsidRDefault="00D67D58" w:rsidP="009D375B">
            <w:pPr>
              <w:rPr>
                <w:i/>
              </w:rPr>
            </w:pPr>
            <w:r>
              <w:rPr>
                <w:i/>
              </w:rPr>
              <w:t xml:space="preserve">Работа с заданиями по ЕГЭ </w:t>
            </w:r>
            <w:r w:rsidR="00DF2DFD">
              <w:rPr>
                <w:i/>
              </w:rPr>
              <w:t xml:space="preserve">из практикума В.В. Тороп </w:t>
            </w:r>
            <w:r w:rsidR="00DF2DFD" w:rsidRPr="00DF2DFD">
              <w:rPr>
                <w:rFonts w:eastAsia="Calibri"/>
                <w:i/>
                <w:iCs/>
                <w:color w:val="000000"/>
                <w:lang w:eastAsia="en-US"/>
              </w:rPr>
              <w:t xml:space="preserve">История России10-11 классы 1914-начало </w:t>
            </w:r>
            <w:r w:rsidR="00DF2DFD" w:rsidRPr="00DF2DFD">
              <w:rPr>
                <w:rFonts w:eastAsia="Calibri"/>
                <w:i/>
                <w:iCs/>
                <w:color w:val="000000"/>
                <w:lang w:val="en-US" w:eastAsia="en-US"/>
              </w:rPr>
              <w:t>XXI</w:t>
            </w:r>
            <w:r w:rsidR="00DF2DFD" w:rsidRPr="00DF2DFD">
              <w:rPr>
                <w:rFonts w:eastAsia="Calibri"/>
                <w:i/>
                <w:iCs/>
                <w:color w:val="000000"/>
                <w:lang w:eastAsia="en-US"/>
              </w:rPr>
              <w:t xml:space="preserve"> в. Практикум. М.: Просвещение, 2024 г.</w:t>
            </w:r>
            <w:r>
              <w:rPr>
                <w:i/>
              </w:rPr>
              <w:t xml:space="preserve">, например: </w:t>
            </w:r>
          </w:p>
          <w:p w14:paraId="1C766A3C" w14:textId="5161315F" w:rsidR="007362BB" w:rsidRDefault="007362BB" w:rsidP="007362BB">
            <w:r w:rsidRPr="007362BB">
              <w:rPr>
                <w:u w:val="single"/>
              </w:rPr>
              <w:t>Задание 1</w:t>
            </w:r>
            <w:r>
              <w:t xml:space="preserve">. </w:t>
            </w:r>
            <w:r w:rsidRPr="007362BB">
              <w:t>Установите соответствие между</w:t>
            </w:r>
            <w:r w:rsidR="00BA3AB7">
              <w:t xml:space="preserve"> событиями и датами</w:t>
            </w:r>
            <w:r w:rsidRPr="007362BB">
              <w:t xml:space="preserve">: к каждой позиции, данной в первом столбце, подберите </w:t>
            </w:r>
            <w:r w:rsidRPr="007362BB">
              <w:lastRenderedPageBreak/>
              <w:t>соответствующую позицию из второго столбца.</w:t>
            </w:r>
          </w:p>
          <w:tbl>
            <w:tblPr>
              <w:tblStyle w:val="af3"/>
              <w:tblW w:w="0" w:type="auto"/>
              <w:tblLook w:val="04A0" w:firstRow="1" w:lastRow="0" w:firstColumn="1" w:lastColumn="0" w:noHBand="0" w:noVBand="1"/>
            </w:tblPr>
            <w:tblGrid>
              <w:gridCol w:w="7167"/>
              <w:gridCol w:w="7167"/>
            </w:tblGrid>
            <w:tr w:rsidR="007362BB" w14:paraId="53112299" w14:textId="77777777" w:rsidTr="007362BB">
              <w:trPr>
                <w:trHeight w:val="794"/>
              </w:trPr>
              <w:tc>
                <w:tcPr>
                  <w:tcW w:w="7167" w:type="dxa"/>
                </w:tcPr>
                <w:p w14:paraId="59817A73" w14:textId="77777777" w:rsidR="007362BB" w:rsidRPr="007362BB" w:rsidRDefault="007362BB" w:rsidP="007362BB">
                  <w:r w:rsidRPr="007362BB">
                    <w:t>ПРИЗНАКИ</w:t>
                  </w:r>
                </w:p>
                <w:p w14:paraId="57436751" w14:textId="73B471E4" w:rsidR="00BA3AB7" w:rsidRDefault="007362BB" w:rsidP="00BA3AB7">
                  <w:r w:rsidRPr="007362BB">
                    <w:t>А)</w:t>
                  </w:r>
                  <w:r w:rsidR="00BA3AB7">
                    <w:t xml:space="preserve"> убийство в Сараево</w:t>
                  </w:r>
                </w:p>
                <w:p w14:paraId="7B509086" w14:textId="429B7058" w:rsidR="00BA3AB7" w:rsidRDefault="00BA3AB7" w:rsidP="00BA3AB7">
                  <w:r>
                    <w:t>Б) создание Тройственного союза</w:t>
                  </w:r>
                </w:p>
                <w:p w14:paraId="6E6FEED8" w14:textId="07EF3042" w:rsidR="00BA3AB7" w:rsidRDefault="00BA3AB7" w:rsidP="00BA3AB7">
                  <w:r>
                    <w:t xml:space="preserve">В) вторая Балканская война </w:t>
                  </w:r>
                </w:p>
                <w:p w14:paraId="70864174" w14:textId="7FC9FED8" w:rsidR="00BA3AB7" w:rsidRDefault="00BA3AB7" w:rsidP="00BA3AB7">
                  <w:r>
                    <w:t>Г) образование Антанты</w:t>
                  </w:r>
                </w:p>
                <w:p w14:paraId="251CB732" w14:textId="18AFF1BD" w:rsidR="007362BB" w:rsidRDefault="007362BB" w:rsidP="007362BB"/>
              </w:tc>
              <w:tc>
                <w:tcPr>
                  <w:tcW w:w="7167" w:type="dxa"/>
                </w:tcPr>
                <w:p w14:paraId="0F94F7D1" w14:textId="77777777" w:rsidR="007362BB" w:rsidRDefault="00BA3AB7" w:rsidP="00BA3AB7">
                  <w:r>
                    <w:t>ДАТЫ</w:t>
                  </w:r>
                </w:p>
                <w:p w14:paraId="4ADF1D9A" w14:textId="77777777" w:rsidR="00BA3AB7" w:rsidRPr="00BA3AB7" w:rsidRDefault="00BA3AB7" w:rsidP="00BA3AB7">
                  <w:pPr>
                    <w:pStyle w:val="af1"/>
                    <w:numPr>
                      <w:ilvl w:val="0"/>
                      <w:numId w:val="26"/>
                    </w:numPr>
                    <w:rPr>
                      <w:rFonts w:ascii="Times New Roman" w:hAnsi="Times New Roman"/>
                    </w:rPr>
                  </w:pPr>
                  <w:r w:rsidRPr="00BA3AB7">
                    <w:rPr>
                      <w:rFonts w:ascii="Times New Roman" w:hAnsi="Times New Roman"/>
                    </w:rPr>
                    <w:t>1882</w:t>
                  </w:r>
                </w:p>
                <w:p w14:paraId="3A6DB2B0" w14:textId="77777777" w:rsidR="00BA3AB7" w:rsidRPr="00BA3AB7" w:rsidRDefault="00BA3AB7" w:rsidP="00BA3AB7">
                  <w:pPr>
                    <w:pStyle w:val="af1"/>
                    <w:numPr>
                      <w:ilvl w:val="0"/>
                      <w:numId w:val="26"/>
                    </w:numPr>
                    <w:rPr>
                      <w:rFonts w:ascii="Times New Roman" w:hAnsi="Times New Roman"/>
                    </w:rPr>
                  </w:pPr>
                  <w:r w:rsidRPr="00BA3AB7">
                    <w:rPr>
                      <w:rFonts w:ascii="Times New Roman" w:hAnsi="Times New Roman"/>
                    </w:rPr>
                    <w:t>1905</w:t>
                  </w:r>
                </w:p>
                <w:p w14:paraId="4179F57A" w14:textId="77777777" w:rsidR="00BA3AB7" w:rsidRPr="00BA3AB7" w:rsidRDefault="00BA3AB7" w:rsidP="00BA3AB7">
                  <w:pPr>
                    <w:pStyle w:val="af1"/>
                    <w:numPr>
                      <w:ilvl w:val="0"/>
                      <w:numId w:val="26"/>
                    </w:numPr>
                    <w:rPr>
                      <w:rFonts w:ascii="Times New Roman" w:hAnsi="Times New Roman"/>
                    </w:rPr>
                  </w:pPr>
                  <w:r w:rsidRPr="00BA3AB7">
                    <w:rPr>
                      <w:rFonts w:ascii="Times New Roman" w:hAnsi="Times New Roman"/>
                    </w:rPr>
                    <w:t>1907</w:t>
                  </w:r>
                </w:p>
                <w:p w14:paraId="5BCCCE22" w14:textId="77777777" w:rsidR="00BA3AB7" w:rsidRPr="00BA3AB7" w:rsidRDefault="00BA3AB7" w:rsidP="00BA3AB7">
                  <w:pPr>
                    <w:pStyle w:val="af1"/>
                    <w:numPr>
                      <w:ilvl w:val="0"/>
                      <w:numId w:val="26"/>
                    </w:numPr>
                    <w:rPr>
                      <w:rFonts w:ascii="Times New Roman" w:hAnsi="Times New Roman"/>
                    </w:rPr>
                  </w:pPr>
                  <w:r w:rsidRPr="00BA3AB7">
                    <w:rPr>
                      <w:rFonts w:ascii="Times New Roman" w:hAnsi="Times New Roman"/>
                    </w:rPr>
                    <w:t>1913</w:t>
                  </w:r>
                </w:p>
                <w:p w14:paraId="59ACBE66" w14:textId="0C334DDA" w:rsidR="00BA3AB7" w:rsidRDefault="00BA3AB7" w:rsidP="00BA3AB7">
                  <w:pPr>
                    <w:pStyle w:val="af1"/>
                    <w:numPr>
                      <w:ilvl w:val="0"/>
                      <w:numId w:val="26"/>
                    </w:numPr>
                  </w:pPr>
                  <w:r w:rsidRPr="00BA3AB7">
                    <w:rPr>
                      <w:rFonts w:ascii="Times New Roman" w:hAnsi="Times New Roman"/>
                    </w:rPr>
                    <w:t>1914</w:t>
                  </w:r>
                </w:p>
              </w:tc>
            </w:tr>
          </w:tbl>
          <w:p w14:paraId="6E02B76E" w14:textId="2AB240DE" w:rsidR="007362BB" w:rsidRDefault="007362BB" w:rsidP="007362BB">
            <w:pPr>
              <w:pStyle w:val="leftmargin"/>
            </w:pPr>
            <w:r w:rsidRPr="007362BB">
              <w:rPr>
                <w:u w:val="single"/>
              </w:rPr>
              <w:t>Задание 2</w:t>
            </w:r>
            <w:r>
              <w:t xml:space="preserve">. Установите соответствие между </w:t>
            </w:r>
            <w:r w:rsidR="00BA3AB7">
              <w:t>именами изобретателей и их достижениями: к каждой позиции</w:t>
            </w:r>
            <w:r>
              <w:t>, данной в первом столбце, подберите соответствующую позицию из второго столбца.</w:t>
            </w:r>
          </w:p>
          <w:tbl>
            <w:tblPr>
              <w:tblStyle w:val="af3"/>
              <w:tblW w:w="0" w:type="auto"/>
              <w:tblLook w:val="04A0" w:firstRow="1" w:lastRow="0" w:firstColumn="1" w:lastColumn="0" w:noHBand="0" w:noVBand="1"/>
            </w:tblPr>
            <w:tblGrid>
              <w:gridCol w:w="14334"/>
            </w:tblGrid>
            <w:tr w:rsidR="007362BB" w14:paraId="21B4CDFA" w14:textId="77777777" w:rsidTr="007362BB">
              <w:tc>
                <w:tcPr>
                  <w:tcW w:w="14334" w:type="dxa"/>
                </w:tcPr>
                <w:p w14:paraId="5392790C" w14:textId="038B1003" w:rsidR="007362BB" w:rsidRDefault="00BA3AB7" w:rsidP="007362BB">
                  <w:pPr>
                    <w:pStyle w:val="af8"/>
                  </w:pPr>
                  <w:r>
                    <w:t>ИЗОБРЕТАТЕЛИ</w:t>
                  </w:r>
                </w:p>
                <w:p w14:paraId="353A9E32" w14:textId="0D729EA6" w:rsidR="00BA3AB7" w:rsidRDefault="00BA3AB7" w:rsidP="00BA3AB7">
                  <w:pPr>
                    <w:pStyle w:val="af8"/>
                    <w:numPr>
                      <w:ilvl w:val="0"/>
                      <w:numId w:val="27"/>
                    </w:numPr>
                  </w:pPr>
                  <w:r>
                    <w:t>Х.С. Максим</w:t>
                  </w:r>
                </w:p>
                <w:p w14:paraId="1C163605" w14:textId="17A69C71" w:rsidR="00BA3AB7" w:rsidRDefault="00BA3AB7" w:rsidP="00BA3AB7">
                  <w:pPr>
                    <w:pStyle w:val="af8"/>
                    <w:ind w:left="360"/>
                  </w:pPr>
                  <w:r>
                    <w:t>Б)  Братья Райт</w:t>
                  </w:r>
                </w:p>
                <w:p w14:paraId="3BC50FD8" w14:textId="04D485E4" w:rsidR="00BA3AB7" w:rsidRDefault="00BA3AB7" w:rsidP="00BA3AB7">
                  <w:pPr>
                    <w:pStyle w:val="af8"/>
                    <w:numPr>
                      <w:ilvl w:val="0"/>
                      <w:numId w:val="27"/>
                    </w:numPr>
                  </w:pPr>
                  <w:r>
                    <w:t>И. Сикорский</w:t>
                  </w:r>
                </w:p>
                <w:p w14:paraId="03BA59CD" w14:textId="6D37CC20" w:rsidR="00BA3AB7" w:rsidRDefault="00BA3AB7" w:rsidP="00BA3AB7">
                  <w:pPr>
                    <w:pStyle w:val="af8"/>
                    <w:ind w:left="360"/>
                  </w:pPr>
                  <w:r>
                    <w:t>Г)  С.И. Мосин</w:t>
                  </w:r>
                </w:p>
                <w:p w14:paraId="3D0C736C" w14:textId="08F1F239" w:rsidR="007362BB" w:rsidRDefault="007362BB" w:rsidP="009869AC">
                  <w:pPr>
                    <w:pStyle w:val="af8"/>
                  </w:pPr>
                </w:p>
              </w:tc>
            </w:tr>
            <w:tr w:rsidR="007362BB" w14:paraId="57E35DDA" w14:textId="77777777" w:rsidTr="007362BB">
              <w:tc>
                <w:tcPr>
                  <w:tcW w:w="14334" w:type="dxa"/>
                </w:tcPr>
                <w:p w14:paraId="0DA99F2C" w14:textId="77777777" w:rsidR="007362BB" w:rsidRDefault="00BA3AB7" w:rsidP="007362BB">
                  <w:pPr>
                    <w:pStyle w:val="af8"/>
                  </w:pPr>
                  <w:r>
                    <w:t>ДОСТИЖЕНИЯ</w:t>
                  </w:r>
                </w:p>
                <w:p w14:paraId="74656A48" w14:textId="77777777" w:rsidR="00BA3AB7" w:rsidRDefault="00BA3AB7" w:rsidP="00BA3AB7">
                  <w:pPr>
                    <w:pStyle w:val="af8"/>
                    <w:numPr>
                      <w:ilvl w:val="0"/>
                      <w:numId w:val="28"/>
                    </w:numPr>
                  </w:pPr>
                  <w:r>
                    <w:t>Первый полет самолета</w:t>
                  </w:r>
                </w:p>
                <w:p w14:paraId="7DC9417C" w14:textId="77777777" w:rsidR="00BA3AB7" w:rsidRDefault="00BA3AB7" w:rsidP="00BA3AB7">
                  <w:pPr>
                    <w:pStyle w:val="af8"/>
                    <w:numPr>
                      <w:ilvl w:val="0"/>
                      <w:numId w:val="28"/>
                    </w:numPr>
                  </w:pPr>
                  <w:r>
                    <w:t>Изобретение винтовки</w:t>
                  </w:r>
                </w:p>
                <w:p w14:paraId="7DFE7872" w14:textId="77777777" w:rsidR="00BA3AB7" w:rsidRDefault="00BA3AB7" w:rsidP="00BA3AB7">
                  <w:pPr>
                    <w:pStyle w:val="af8"/>
                    <w:numPr>
                      <w:ilvl w:val="0"/>
                      <w:numId w:val="28"/>
                    </w:numPr>
                  </w:pPr>
                  <w:r>
                    <w:t>Создание скорострельного пулемета</w:t>
                  </w:r>
                </w:p>
                <w:p w14:paraId="60E394A5" w14:textId="77777777" w:rsidR="00BA3AB7" w:rsidRDefault="00BA3AB7" w:rsidP="00BA3AB7">
                  <w:pPr>
                    <w:pStyle w:val="af8"/>
                    <w:numPr>
                      <w:ilvl w:val="0"/>
                      <w:numId w:val="28"/>
                    </w:numPr>
                  </w:pPr>
                  <w:r>
                    <w:t>Создание самолета-бомбардировщика «Илья-Муромец»</w:t>
                  </w:r>
                </w:p>
                <w:p w14:paraId="304EBE32" w14:textId="2E4276A6" w:rsidR="00BA3AB7" w:rsidRDefault="00BA3AB7" w:rsidP="00BA3AB7">
                  <w:pPr>
                    <w:pStyle w:val="af8"/>
                    <w:numPr>
                      <w:ilvl w:val="0"/>
                      <w:numId w:val="28"/>
                    </w:numPr>
                  </w:pPr>
                  <w:r>
                    <w:t>Изобретение колючей проволоки</w:t>
                  </w:r>
                </w:p>
              </w:tc>
            </w:tr>
          </w:tbl>
          <w:p w14:paraId="3BCBDD47" w14:textId="77777777" w:rsidR="007362BB" w:rsidRPr="007362BB" w:rsidRDefault="007362BB" w:rsidP="007362BB"/>
          <w:p w14:paraId="576CF9F3" w14:textId="77777777" w:rsidR="00726570" w:rsidRDefault="00E00206" w:rsidP="00726570">
            <w:pPr>
              <w:pStyle w:val="af8"/>
              <w:rPr>
                <w:u w:val="single"/>
              </w:rPr>
            </w:pPr>
            <w:r w:rsidRPr="00E00206">
              <w:rPr>
                <w:u w:val="single"/>
              </w:rPr>
              <w:t>Задание 3.</w:t>
            </w:r>
            <w:r>
              <w:rPr>
                <w:u w:val="single"/>
              </w:rPr>
              <w:t xml:space="preserve"> </w:t>
            </w:r>
            <w:r w:rsidR="00726570">
              <w:rPr>
                <w:u w:val="single"/>
              </w:rPr>
              <w:t xml:space="preserve">    </w:t>
            </w:r>
          </w:p>
          <w:p w14:paraId="243899AE" w14:textId="27F3E3B8" w:rsidR="00726570" w:rsidRDefault="00726570" w:rsidP="00726570">
            <w:pPr>
              <w:pStyle w:val="af8"/>
            </w:pPr>
            <w:r w:rsidRPr="00726570">
              <w:rPr>
                <w:noProof/>
                <w:u w:val="single"/>
              </w:rPr>
              <w:lastRenderedPageBreak/>
              <w:drawing>
                <wp:inline distT="0" distB="0" distL="0" distR="0" wp14:anchorId="20EADA78" wp14:editId="0ACBC087">
                  <wp:extent cx="1546431" cy="1950720"/>
                  <wp:effectExtent l="0" t="0" r="0" b="0"/>
                  <wp:docPr id="1517247216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2328FF3-66DC-48BF-B693-1463D15082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a16="http://schemas.microsoft.com/office/drawing/2014/main" id="{E2328FF3-66DC-48BF-B693-1463D15082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30" cy="1954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Рассмотрите изображение и выполните задание.</w:t>
            </w:r>
          </w:p>
          <w:p w14:paraId="5112AFC1" w14:textId="2FC2BB5B" w:rsidR="00726570" w:rsidRDefault="00726570" w:rsidP="00726570">
            <w:pPr>
              <w:pStyle w:val="af8"/>
            </w:pPr>
            <w:r>
              <w:t>Укажите год начала войны, о которой речь идет в плакате______</w:t>
            </w:r>
          </w:p>
          <w:p w14:paraId="5AD4C627" w14:textId="3E08112B" w:rsidR="00726570" w:rsidRPr="00101386" w:rsidRDefault="00726570" w:rsidP="00726570">
            <w:pPr>
              <w:pStyle w:val="af8"/>
            </w:pPr>
            <w:r>
              <w:t>Используя изображение, приведите одно любое обоснование вашего ответа.</w:t>
            </w:r>
          </w:p>
          <w:p w14:paraId="2BC80222" w14:textId="369C689D" w:rsidR="008E12EB" w:rsidRPr="00101386" w:rsidRDefault="008E12EB" w:rsidP="00101386">
            <w:pPr>
              <w:pStyle w:val="af8"/>
            </w:pPr>
          </w:p>
        </w:tc>
      </w:tr>
      <w:tr w:rsidR="00321BB6" w14:paraId="38FDBBFF" w14:textId="77777777" w:rsidTr="005E1D46">
        <w:tc>
          <w:tcPr>
            <w:tcW w:w="14560" w:type="dxa"/>
          </w:tcPr>
          <w:p w14:paraId="23C433A3" w14:textId="46DD3AE0" w:rsidR="00321BB6" w:rsidRDefault="00065DCF" w:rsidP="00864060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</w:t>
            </w:r>
            <w:r w:rsidR="00A64A69">
              <w:rPr>
                <w:b/>
                <w:color w:val="000000"/>
              </w:rPr>
              <w:t xml:space="preserve"> 3.2. Выполнение межпредметных </w:t>
            </w:r>
            <w:r w:rsidR="00875642">
              <w:rPr>
                <w:b/>
                <w:color w:val="000000"/>
              </w:rPr>
              <w:t>заданий и заданий из реальной жизни</w:t>
            </w:r>
            <w:r w:rsidR="00864060">
              <w:rPr>
                <w:b/>
                <w:color w:val="000000"/>
              </w:rPr>
              <w:t xml:space="preserve"> </w:t>
            </w:r>
          </w:p>
        </w:tc>
      </w:tr>
      <w:tr w:rsidR="00065DCF" w:rsidRPr="00A31855" w14:paraId="76E50383" w14:textId="77777777" w:rsidTr="0069600B">
        <w:tc>
          <w:tcPr>
            <w:tcW w:w="14560" w:type="dxa"/>
          </w:tcPr>
          <w:p w14:paraId="20C66A34" w14:textId="5900811C" w:rsidR="008A21EB" w:rsidRPr="00101386" w:rsidRDefault="00065DCF" w:rsidP="00864060">
            <w:pPr>
              <w:rPr>
                <w:i/>
                <w:color w:val="000000"/>
              </w:rPr>
            </w:pPr>
            <w:r w:rsidRPr="00065DCF"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8E12EB" w:rsidRPr="00A31855" w14:paraId="2B25B80E" w14:textId="77777777" w:rsidTr="0069600B">
        <w:tc>
          <w:tcPr>
            <w:tcW w:w="14560" w:type="dxa"/>
          </w:tcPr>
          <w:p w14:paraId="022FECBE" w14:textId="3E56C146" w:rsidR="009869AC" w:rsidRDefault="009869AC" w:rsidP="00864060">
            <w:pPr>
              <w:rPr>
                <w:i/>
                <w:color w:val="000000"/>
                <w:u w:val="single"/>
              </w:rPr>
            </w:pPr>
            <w:r w:rsidRPr="00112A82">
              <w:rPr>
                <w:i/>
                <w:color w:val="000000"/>
                <w:u w:val="single"/>
              </w:rPr>
              <w:t xml:space="preserve">Работа </w:t>
            </w:r>
            <w:r w:rsidR="002018CD">
              <w:rPr>
                <w:i/>
                <w:color w:val="000000"/>
                <w:u w:val="single"/>
              </w:rPr>
              <w:t>с картой</w:t>
            </w:r>
          </w:p>
          <w:p w14:paraId="0B9D9EFC" w14:textId="36953DCB" w:rsidR="002018CD" w:rsidRPr="00112A82" w:rsidRDefault="00E00206" w:rsidP="002018CD">
            <w:pPr>
              <w:rPr>
                <w:i/>
                <w:color w:val="000000"/>
                <w:u w:val="single"/>
              </w:rPr>
            </w:pPr>
            <w:r w:rsidRPr="002018CD">
              <w:rPr>
                <w:i/>
                <w:color w:val="000000"/>
                <w:u w:val="single"/>
              </w:rPr>
              <w:t>Самостоятельная работа</w:t>
            </w:r>
            <w:r w:rsidR="002018CD">
              <w:rPr>
                <w:i/>
                <w:color w:val="000000"/>
                <w:u w:val="single"/>
              </w:rPr>
              <w:t xml:space="preserve"> с атласом</w:t>
            </w:r>
            <w:r w:rsidR="002018CD">
              <w:rPr>
                <w:i/>
                <w:color w:val="000000"/>
              </w:rPr>
              <w:t xml:space="preserve">: </w:t>
            </w:r>
            <w:r w:rsidR="002018CD" w:rsidRPr="002018CD">
              <w:rPr>
                <w:i/>
                <w:color w:val="000000"/>
              </w:rPr>
              <w:t>найдите в атласе страны, где произошли военные конфликты в период перед Первой мировой войной.</w:t>
            </w:r>
          </w:p>
          <w:p w14:paraId="6A10764A" w14:textId="61849DFE" w:rsidR="008E12EB" w:rsidRDefault="002018CD" w:rsidP="00864060">
            <w:pPr>
              <w:rPr>
                <w:i/>
                <w:color w:val="000000"/>
              </w:rPr>
            </w:pPr>
            <w:r w:rsidRPr="00227621">
              <w:rPr>
                <w:i/>
                <w:color w:val="000000"/>
                <w:u w:val="single"/>
              </w:rPr>
              <w:t>Индивидуальная работа</w:t>
            </w:r>
            <w:r w:rsidR="00227621" w:rsidRPr="00227621">
              <w:rPr>
                <w:i/>
                <w:color w:val="000000"/>
                <w:u w:val="single"/>
              </w:rPr>
              <w:t xml:space="preserve"> с картой</w:t>
            </w:r>
            <w:r w:rsidRPr="00227621">
              <w:rPr>
                <w:i/>
                <w:color w:val="000000"/>
                <w:u w:val="single"/>
              </w:rPr>
              <w:t xml:space="preserve"> у доски:</w:t>
            </w:r>
            <w:r>
              <w:rPr>
                <w:i/>
                <w:color w:val="000000"/>
              </w:rPr>
              <w:t xml:space="preserve"> покажите на карте </w:t>
            </w:r>
            <w:r w:rsidRPr="002018CD">
              <w:rPr>
                <w:i/>
                <w:color w:val="000000"/>
              </w:rPr>
              <w:t>страны, где произошли военные конфликты в период перед Первой мировой войной</w:t>
            </w:r>
          </w:p>
          <w:p w14:paraId="3D31B25A" w14:textId="07C56CD4" w:rsidR="009869AC" w:rsidRDefault="002018CD" w:rsidP="0086406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Учитель корректирует ответы учеников</w:t>
            </w:r>
          </w:p>
          <w:p w14:paraId="13A507DD" w14:textId="74D6B2EB" w:rsidR="0045417A" w:rsidRDefault="0045417A" w:rsidP="00864060">
            <w:pPr>
              <w:rPr>
                <w:i/>
                <w:color w:val="000000"/>
              </w:rPr>
            </w:pPr>
            <w:r>
              <w:rPr>
                <w:i/>
                <w:noProof/>
                <w:color w:val="000000"/>
              </w:rPr>
              <w:drawing>
                <wp:inline distT="0" distB="0" distL="0" distR="0" wp14:anchorId="34F01BAC" wp14:editId="24ECDB5F">
                  <wp:extent cx="2862294" cy="2270673"/>
                  <wp:effectExtent l="0" t="0" r="0" b="0"/>
                  <wp:docPr id="15782442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991" cy="2272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5363BA" w14:textId="6AAD844D" w:rsidR="008E12EB" w:rsidRPr="00065DCF" w:rsidRDefault="008E12EB" w:rsidP="00864060">
            <w:pPr>
              <w:rPr>
                <w:i/>
                <w:color w:val="000000"/>
              </w:rPr>
            </w:pPr>
          </w:p>
        </w:tc>
      </w:tr>
      <w:tr w:rsidR="00321BB6" w14:paraId="76B3FEEB" w14:textId="77777777" w:rsidTr="005E1D46">
        <w:tc>
          <w:tcPr>
            <w:tcW w:w="14560" w:type="dxa"/>
          </w:tcPr>
          <w:p w14:paraId="66FC4370" w14:textId="16F658C6"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</w:t>
            </w:r>
            <w:r w:rsidR="00A64A69">
              <w:rPr>
                <w:b/>
                <w:color w:val="000000"/>
              </w:rPr>
              <w:t xml:space="preserve"> 3.3. Выполнение заданий в формате ГИА (ОГЭ, ЕГЭ)</w:t>
            </w:r>
          </w:p>
        </w:tc>
      </w:tr>
      <w:tr w:rsidR="00065DCF" w:rsidRPr="00A31855" w14:paraId="1F9CF68C" w14:textId="77777777" w:rsidTr="0069600B">
        <w:tc>
          <w:tcPr>
            <w:tcW w:w="14560" w:type="dxa"/>
          </w:tcPr>
          <w:p w14:paraId="48D49D22" w14:textId="485B03F9" w:rsidR="00065DCF" w:rsidRPr="00A31855" w:rsidRDefault="00065DCF" w:rsidP="00065DCF">
            <w:pPr>
              <w:rPr>
                <w:i/>
              </w:rPr>
            </w:pPr>
            <w:r w:rsidRPr="00065DCF"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8E12EB" w:rsidRPr="00A31855" w14:paraId="7E2ADB95" w14:textId="77777777" w:rsidTr="0069600B">
        <w:tc>
          <w:tcPr>
            <w:tcW w:w="14560" w:type="dxa"/>
          </w:tcPr>
          <w:p w14:paraId="5D3317BD" w14:textId="060D6244" w:rsidR="009669E4" w:rsidRPr="00112A82" w:rsidRDefault="009669E4" w:rsidP="00B334F2">
            <w:pPr>
              <w:rPr>
                <w:i/>
              </w:rPr>
            </w:pPr>
            <w:r w:rsidRPr="00112A82">
              <w:rPr>
                <w:i/>
              </w:rPr>
              <w:t>Учитель показывает сложн</w:t>
            </w:r>
            <w:r w:rsidR="00B334F2" w:rsidRPr="00112A82">
              <w:rPr>
                <w:i/>
              </w:rPr>
              <w:t>ые</w:t>
            </w:r>
            <w:r w:rsidRPr="00112A82">
              <w:rPr>
                <w:i/>
              </w:rPr>
              <w:t xml:space="preserve"> задание </w:t>
            </w:r>
            <w:r w:rsidR="00ED502F">
              <w:rPr>
                <w:i/>
              </w:rPr>
              <w:t>из</w:t>
            </w:r>
            <w:r w:rsidRPr="00112A82">
              <w:rPr>
                <w:i/>
              </w:rPr>
              <w:t xml:space="preserve"> 2 части ЕГЭ по </w:t>
            </w:r>
            <w:r w:rsidR="00227621">
              <w:rPr>
                <w:i/>
              </w:rPr>
              <w:t>истории</w:t>
            </w:r>
            <w:r w:rsidRPr="00112A82">
              <w:rPr>
                <w:i/>
              </w:rPr>
              <w:t xml:space="preserve">. </w:t>
            </w:r>
          </w:p>
          <w:p w14:paraId="7298A80F" w14:textId="71AEAFF3" w:rsidR="008E12EB" w:rsidRDefault="009669E4" w:rsidP="00B334F2">
            <w:pPr>
              <w:rPr>
                <w:i/>
              </w:rPr>
            </w:pPr>
            <w:r>
              <w:rPr>
                <w:i/>
              </w:rPr>
              <w:t>Работа с заданиями по ЕГЭ, например</w:t>
            </w:r>
          </w:p>
          <w:p w14:paraId="184C55EC" w14:textId="2E56900A" w:rsidR="00ED502F" w:rsidRDefault="00ED502F" w:rsidP="00B334F2">
            <w:pPr>
              <w:rPr>
                <w:i/>
              </w:rPr>
            </w:pPr>
            <w:r>
              <w:rPr>
                <w:i/>
              </w:rPr>
              <w:t>Задание 19: раскройте смысл понятия «Антанта». Приведите два исторических факта, конкретизирующих данное понятие применительно к истории России.</w:t>
            </w:r>
          </w:p>
          <w:p w14:paraId="53ECC377" w14:textId="190FB143" w:rsidR="00ED502F" w:rsidRDefault="00ED502F" w:rsidP="00B334F2">
            <w:r>
              <w:rPr>
                <w:i/>
                <w:color w:val="000000"/>
              </w:rPr>
              <w:t>Задание 20: з</w:t>
            </w:r>
            <w:r>
              <w:t>апишите один любой тезис (обобщённое оценочное суждение), содержащий информацию о сходстве внешней политики России перед Русско-Японской войной и Первовой мировой по какому(-им)-либо признаку(-ам). Приведите два обоснования этого тезиса. Каждое обоснование должно содержать один или несколько исторических фактов. При обосновании тезиса избегайте рассуждений общего характера.</w:t>
            </w:r>
          </w:p>
          <w:p w14:paraId="313EEFE2" w14:textId="77777777" w:rsidR="00ED502F" w:rsidRDefault="00ED502F" w:rsidP="00B334F2">
            <w:r>
              <w:t xml:space="preserve"> Ответ оформите в следующем виде.</w:t>
            </w:r>
          </w:p>
          <w:p w14:paraId="5C808D9A" w14:textId="77777777" w:rsidR="00ED502F" w:rsidRDefault="00ED502F" w:rsidP="00B334F2">
            <w:r>
              <w:t xml:space="preserve"> Тезис:_____________________________________________________________ </w:t>
            </w:r>
          </w:p>
          <w:p w14:paraId="7465BC9F" w14:textId="77777777" w:rsidR="00A5034A" w:rsidRDefault="00ED502F" w:rsidP="00B334F2">
            <w:r>
              <w:t xml:space="preserve">Обоснования тезиса: </w:t>
            </w:r>
          </w:p>
          <w:p w14:paraId="0850FFFD" w14:textId="7D95BC4C" w:rsidR="00ED502F" w:rsidRDefault="00ED502F" w:rsidP="00B334F2">
            <w:r>
              <w:t xml:space="preserve">1) ________________________________________________________________ </w:t>
            </w:r>
          </w:p>
          <w:p w14:paraId="4FCAB16D" w14:textId="4AC52609" w:rsidR="00ED502F" w:rsidRDefault="00ED502F" w:rsidP="00B334F2">
            <w:pPr>
              <w:rPr>
                <w:i/>
                <w:color w:val="000000"/>
              </w:rPr>
            </w:pPr>
            <w:r>
              <w:t>2) __________________________________________</w:t>
            </w:r>
          </w:p>
          <w:p w14:paraId="3E848D3B" w14:textId="0A102797" w:rsidR="008E12EB" w:rsidRPr="00101386" w:rsidRDefault="008E12EB" w:rsidP="00101386"/>
        </w:tc>
      </w:tr>
      <w:tr w:rsidR="00065DCF" w14:paraId="4FC9C863" w14:textId="77777777" w:rsidTr="005E1D46">
        <w:tc>
          <w:tcPr>
            <w:tcW w:w="14560" w:type="dxa"/>
          </w:tcPr>
          <w:p w14:paraId="29A59174" w14:textId="13A4A60B"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3.4. Развитие функциональной грамотности</w:t>
            </w:r>
          </w:p>
        </w:tc>
      </w:tr>
      <w:tr w:rsidR="00065DCF" w14:paraId="01412981" w14:textId="77777777" w:rsidTr="0069600B">
        <w:trPr>
          <w:trHeight w:val="327"/>
        </w:trPr>
        <w:tc>
          <w:tcPr>
            <w:tcW w:w="14560" w:type="dxa"/>
          </w:tcPr>
          <w:p w14:paraId="7C8479CA" w14:textId="667C4077" w:rsidR="00065DCF" w:rsidRDefault="00065DCF" w:rsidP="00065DCF">
            <w:pPr>
              <w:widowControl w:val="0"/>
              <w:rPr>
                <w:b/>
                <w:color w:val="000000"/>
              </w:rPr>
            </w:pPr>
            <w:r w:rsidRPr="00065DCF"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8E12EB" w14:paraId="7EF63A8F" w14:textId="77777777" w:rsidTr="0069600B">
        <w:trPr>
          <w:trHeight w:val="327"/>
        </w:trPr>
        <w:tc>
          <w:tcPr>
            <w:tcW w:w="14560" w:type="dxa"/>
          </w:tcPr>
          <w:p w14:paraId="35F2EA44" w14:textId="70E18070" w:rsidR="006B0C0C" w:rsidRDefault="006B0C0C" w:rsidP="00065DCF">
            <w:pPr>
              <w:widowControl w:val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Работа в паре:</w:t>
            </w:r>
          </w:p>
          <w:p w14:paraId="0E9ECDCD" w14:textId="7889B527" w:rsidR="00C743C0" w:rsidRDefault="00C743C0" w:rsidP="006B0C0C">
            <w:pPr>
              <w:widowControl w:val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Учитель: </w:t>
            </w:r>
            <w:r w:rsidR="006B0C0C">
              <w:rPr>
                <w:i/>
                <w:color w:val="000000"/>
              </w:rPr>
              <w:t>прочитайте отрывок из работы историка О.</w:t>
            </w:r>
            <w:r w:rsidR="00316DF1">
              <w:rPr>
                <w:i/>
                <w:color w:val="000000"/>
              </w:rPr>
              <w:t xml:space="preserve"> </w:t>
            </w:r>
            <w:r w:rsidR="006B0C0C">
              <w:rPr>
                <w:i/>
                <w:color w:val="000000"/>
              </w:rPr>
              <w:t>Айрапетова. Выполните задание и ответьте на вопросы.</w:t>
            </w:r>
          </w:p>
          <w:p w14:paraId="348E39F2" w14:textId="1C25A548" w:rsidR="006B0C0C" w:rsidRPr="006F1FC5" w:rsidRDefault="006B0C0C" w:rsidP="006B0C0C">
            <w:pPr>
              <w:widowControl w:val="0"/>
              <w:rPr>
                <w:iCs/>
                <w:color w:val="000000"/>
              </w:rPr>
            </w:pPr>
            <w:r w:rsidRPr="006F1FC5">
              <w:rPr>
                <w:iCs/>
                <w:color w:val="000000"/>
              </w:rPr>
              <w:t>«У войны должна быть цель. Гигантские потери должны иметь объяснение. Нужна была соответствующая уровню напряжения сил задача, столь же масштабная, сколь понятная массам и потому принимаемая ими. У союзников России на вопросы о целях и задачах войны были ясные ответы: война велась для возвращения Эльзаса и Лотарингии (Франция), для завершения объединения итальянских земель в едином государстве (Италия), для сокрушения экономической мощи Германии (Англия). Следует признать, что у России такой цели не было. Или, точнее, не было консенсуса в отношении исторической задачи, которую должна была решить война».</w:t>
            </w:r>
          </w:p>
          <w:p w14:paraId="6DD4B772" w14:textId="38FDE735" w:rsidR="006B0C0C" w:rsidRPr="006F1FC5" w:rsidRDefault="006B0C0C" w:rsidP="006B0C0C">
            <w:pPr>
              <w:pStyle w:val="af1"/>
              <w:widowControl w:val="0"/>
              <w:numPr>
                <w:ilvl w:val="0"/>
                <w:numId w:val="31"/>
              </w:numPr>
              <w:rPr>
                <w:rFonts w:ascii="Times New Roman" w:hAnsi="Times New Roman"/>
                <w:iCs/>
                <w:color w:val="000000"/>
              </w:rPr>
            </w:pPr>
            <w:r w:rsidRPr="006F1FC5">
              <w:rPr>
                <w:rFonts w:ascii="Times New Roman" w:hAnsi="Times New Roman"/>
                <w:iCs/>
                <w:color w:val="000000"/>
              </w:rPr>
              <w:t>Охарактеризуйте обстоятельства, сделавшие неизбежным вступление России в Первую мировую войну</w:t>
            </w:r>
            <w:r w:rsidR="00A5034A" w:rsidRPr="006F1FC5">
              <w:rPr>
                <w:rFonts w:ascii="Times New Roman" w:hAnsi="Times New Roman"/>
                <w:iCs/>
                <w:color w:val="000000"/>
              </w:rPr>
              <w:t xml:space="preserve">. </w:t>
            </w:r>
          </w:p>
          <w:p w14:paraId="10ABCAAA" w14:textId="68DD344F" w:rsidR="00A5034A" w:rsidRPr="006F1FC5" w:rsidRDefault="00A5034A" w:rsidP="006B0C0C">
            <w:pPr>
              <w:pStyle w:val="af1"/>
              <w:widowControl w:val="0"/>
              <w:numPr>
                <w:ilvl w:val="0"/>
                <w:numId w:val="31"/>
              </w:numPr>
              <w:rPr>
                <w:rFonts w:ascii="Times New Roman" w:hAnsi="Times New Roman"/>
                <w:iCs/>
                <w:color w:val="000000"/>
              </w:rPr>
            </w:pPr>
            <w:r w:rsidRPr="006F1FC5">
              <w:rPr>
                <w:rFonts w:ascii="Times New Roman" w:hAnsi="Times New Roman"/>
                <w:iCs/>
                <w:color w:val="000000"/>
              </w:rPr>
              <w:t xml:space="preserve">Какие цели участия в войне могло преследовать российское правительство? </w:t>
            </w:r>
          </w:p>
          <w:p w14:paraId="11C65BB7" w14:textId="21C03FA2" w:rsidR="00A5034A" w:rsidRPr="006F1FC5" w:rsidRDefault="00A5034A" w:rsidP="006B0C0C">
            <w:pPr>
              <w:pStyle w:val="af1"/>
              <w:widowControl w:val="0"/>
              <w:numPr>
                <w:ilvl w:val="0"/>
                <w:numId w:val="31"/>
              </w:numPr>
              <w:rPr>
                <w:rFonts w:ascii="Times New Roman" w:hAnsi="Times New Roman"/>
                <w:iCs/>
                <w:color w:val="000000"/>
              </w:rPr>
            </w:pPr>
            <w:r w:rsidRPr="006F1FC5">
              <w:rPr>
                <w:rFonts w:ascii="Times New Roman" w:hAnsi="Times New Roman"/>
                <w:iCs/>
                <w:color w:val="000000"/>
              </w:rPr>
              <w:t>Насколько эти цели соответствовали интересам России?</w:t>
            </w:r>
          </w:p>
          <w:p w14:paraId="0AD8A60A" w14:textId="3A161E50" w:rsidR="00A5034A" w:rsidRPr="00065DCF" w:rsidRDefault="00C743C0" w:rsidP="00A5034A">
            <w:pPr>
              <w:widowControl w:val="0"/>
              <w:rPr>
                <w:i/>
                <w:color w:val="000000"/>
              </w:rPr>
            </w:pPr>
            <w:r w:rsidRPr="006761DF">
              <w:rPr>
                <w:i/>
                <w:color w:val="000000"/>
              </w:rPr>
              <w:t xml:space="preserve">Учитель </w:t>
            </w:r>
            <w:r w:rsidR="00A5034A" w:rsidRPr="006761DF">
              <w:rPr>
                <w:i/>
                <w:color w:val="000000"/>
              </w:rPr>
              <w:t>слушает ответы учащихся, дополняет их, корректирует</w:t>
            </w:r>
            <w:r w:rsidR="00A5034A">
              <w:rPr>
                <w:i/>
                <w:color w:val="000000"/>
              </w:rPr>
              <w:t>.</w:t>
            </w:r>
          </w:p>
          <w:p w14:paraId="19F59F8A" w14:textId="67560051" w:rsidR="00C743C0" w:rsidRPr="00065DCF" w:rsidRDefault="00C743C0" w:rsidP="00065DCF">
            <w:pPr>
              <w:widowControl w:val="0"/>
              <w:rPr>
                <w:i/>
                <w:color w:val="000000"/>
              </w:rPr>
            </w:pPr>
          </w:p>
        </w:tc>
      </w:tr>
      <w:tr w:rsidR="00065DCF" w14:paraId="179C3617" w14:textId="77777777" w:rsidTr="005E1D46">
        <w:tc>
          <w:tcPr>
            <w:tcW w:w="14560" w:type="dxa"/>
          </w:tcPr>
          <w:p w14:paraId="07A9C94D" w14:textId="46F7EDB8"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3.5. Систематизация знаний и умений</w:t>
            </w:r>
          </w:p>
        </w:tc>
      </w:tr>
      <w:tr w:rsidR="00065DCF" w:rsidRPr="00534A0C" w14:paraId="33B885E2" w14:textId="77777777" w:rsidTr="0069600B">
        <w:tc>
          <w:tcPr>
            <w:tcW w:w="14560" w:type="dxa"/>
          </w:tcPr>
          <w:p w14:paraId="2D15ADC7" w14:textId="3C6D9090" w:rsidR="00065DCF" w:rsidRPr="00534A0C" w:rsidRDefault="00065DCF" w:rsidP="00065DCF">
            <w:pPr>
              <w:widowControl w:val="0"/>
              <w:rPr>
                <w:i/>
                <w:color w:val="000000"/>
              </w:rPr>
            </w:pPr>
            <w:r>
              <w:rPr>
                <w:i/>
              </w:rPr>
              <w:t xml:space="preserve">Подберите учебные задания на выявление </w:t>
            </w:r>
            <w:r w:rsidRPr="00534A0C">
              <w:rPr>
                <w:i/>
              </w:rPr>
              <w:t>связи изученной на уроке темы с освоенным ранее материалом</w:t>
            </w:r>
            <w:r>
              <w:rPr>
                <w:i/>
              </w:rPr>
              <w:t>/другими предметами</w:t>
            </w:r>
          </w:p>
        </w:tc>
      </w:tr>
      <w:tr w:rsidR="008E12EB" w:rsidRPr="00534A0C" w14:paraId="2C06F66D" w14:textId="77777777" w:rsidTr="008E12EB">
        <w:tc>
          <w:tcPr>
            <w:tcW w:w="14560" w:type="dxa"/>
            <w:tcBorders>
              <w:bottom w:val="single" w:sz="4" w:space="0" w:color="000000" w:themeColor="text1"/>
            </w:tcBorders>
          </w:tcPr>
          <w:p w14:paraId="101816F3" w14:textId="49D733F7" w:rsidR="008669C0" w:rsidRPr="006F1FC5" w:rsidRDefault="008669C0" w:rsidP="00C743C0">
            <w:pPr>
              <w:rPr>
                <w:i/>
                <w:iCs/>
                <w:u w:val="single"/>
              </w:rPr>
            </w:pPr>
            <w:r w:rsidRPr="006F1FC5">
              <w:rPr>
                <w:i/>
                <w:iCs/>
                <w:u w:val="single"/>
              </w:rPr>
              <w:t>Эвристическая беседа:</w:t>
            </w:r>
          </w:p>
          <w:p w14:paraId="0EF2AF94" w14:textId="22BC715B" w:rsidR="008669C0" w:rsidRDefault="008669C0" w:rsidP="00C743C0">
            <w:r>
              <w:lastRenderedPageBreak/>
              <w:t>- Какие страны в начале 20 в. были наиболее промышленно развитыми?</w:t>
            </w:r>
            <w:r w:rsidR="00316DF1">
              <w:t xml:space="preserve"> (Ответы детей</w:t>
            </w:r>
            <w:r w:rsidR="00AF4411">
              <w:t>. Комментарии учителя.</w:t>
            </w:r>
            <w:r w:rsidR="00316DF1">
              <w:t>)</w:t>
            </w:r>
          </w:p>
          <w:p w14:paraId="57F52B6E" w14:textId="596D18CE" w:rsidR="00316DF1" w:rsidRDefault="008669C0" w:rsidP="00316DF1">
            <w:r>
              <w:t>- Какие противоречия сложились между странами в начале 20 в.?</w:t>
            </w:r>
            <w:r w:rsidR="00316DF1">
              <w:t xml:space="preserve"> (Ответы детей</w:t>
            </w:r>
            <w:r w:rsidR="00AF4411">
              <w:t>. Комментарии учителя.</w:t>
            </w:r>
            <w:r w:rsidR="00316DF1">
              <w:t>)</w:t>
            </w:r>
          </w:p>
          <w:p w14:paraId="653C0BAF" w14:textId="495D7E63" w:rsidR="00316DF1" w:rsidRDefault="008669C0" w:rsidP="00316DF1">
            <w:r>
              <w:t xml:space="preserve">- Какие цели могли поставить перед собой страны, участницы Первой мировой войны? </w:t>
            </w:r>
            <w:r w:rsidR="00316DF1">
              <w:t>(Ответы детей</w:t>
            </w:r>
            <w:r w:rsidR="00AF4411">
              <w:t>. Комментарии учителя.</w:t>
            </w:r>
            <w:r w:rsidR="00316DF1">
              <w:t>)</w:t>
            </w:r>
          </w:p>
          <w:p w14:paraId="696D01B6" w14:textId="22C676DB" w:rsidR="00316DF1" w:rsidRDefault="008669C0" w:rsidP="00316DF1">
            <w:r>
              <w:t>- Осуществимы были эти планы?</w:t>
            </w:r>
            <w:r w:rsidR="00316DF1">
              <w:t xml:space="preserve"> Свой ответ обоснуйте. (Ответы детей</w:t>
            </w:r>
            <w:r w:rsidR="00AF4411">
              <w:t>. Комментарии учителя.</w:t>
            </w:r>
            <w:r w:rsidR="00316DF1">
              <w:t>)</w:t>
            </w:r>
          </w:p>
          <w:p w14:paraId="14BCDA14" w14:textId="1C7864EC" w:rsidR="008E12EB" w:rsidRDefault="008E12EB" w:rsidP="00C743C0">
            <w:pPr>
              <w:widowControl w:val="0"/>
              <w:rPr>
                <w:i/>
              </w:rPr>
            </w:pPr>
          </w:p>
        </w:tc>
      </w:tr>
      <w:tr w:rsidR="00065DCF" w14:paraId="106C27BB" w14:textId="77777777" w:rsidTr="008E12EB">
        <w:tc>
          <w:tcPr>
            <w:tcW w:w="14560" w:type="dxa"/>
            <w:shd w:val="clear" w:color="F2F2F2" w:fill="C6D9F1" w:themeFill="text2" w:themeFillTint="33"/>
          </w:tcPr>
          <w:p w14:paraId="6FA462B8" w14:textId="77777777" w:rsidR="00065DCF" w:rsidRDefault="00065DCF" w:rsidP="00065DCF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lastRenderedPageBreak/>
              <w:t>БЛОК 4. Проверка приобретенных знаний, умений и навыков</w:t>
            </w:r>
          </w:p>
        </w:tc>
      </w:tr>
      <w:tr w:rsidR="00065DCF" w14:paraId="51C3E75D" w14:textId="77777777" w:rsidTr="005E1D46">
        <w:tc>
          <w:tcPr>
            <w:tcW w:w="14560" w:type="dxa"/>
          </w:tcPr>
          <w:p w14:paraId="35607DB9" w14:textId="549B59BE" w:rsidR="00065DCF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4.1. Диагностика/самодиагностика</w:t>
            </w:r>
          </w:p>
        </w:tc>
      </w:tr>
      <w:tr w:rsidR="00AA168F" w:rsidRPr="00534A0C" w14:paraId="3DD5B6A7" w14:textId="77777777" w:rsidTr="0069600B">
        <w:tc>
          <w:tcPr>
            <w:tcW w:w="14560" w:type="dxa"/>
          </w:tcPr>
          <w:p w14:paraId="4B880FDF" w14:textId="66CE9FEB" w:rsidR="00AA168F" w:rsidRPr="00534A0C" w:rsidRDefault="009D375B" w:rsidP="009D375B">
            <w:pPr>
              <w:rPr>
                <w:i/>
              </w:rPr>
            </w:pPr>
            <w:r>
              <w:rPr>
                <w:i/>
                <w:color w:val="000000"/>
              </w:rPr>
              <w:t>Укажите формы</w:t>
            </w:r>
            <w:r w:rsidR="00AA168F" w:rsidRPr="00534A0C">
              <w:rPr>
                <w:i/>
                <w:color w:val="000000"/>
              </w:rPr>
              <w:t xml:space="preserve"> организации и поддержки самостоятельной учебной деятельности </w:t>
            </w:r>
            <w:r w:rsidR="00762B89">
              <w:rPr>
                <w:i/>
                <w:color w:val="000000"/>
              </w:rPr>
              <w:t>ученика</w:t>
            </w:r>
            <w:r>
              <w:rPr>
                <w:i/>
                <w:color w:val="000000"/>
              </w:rPr>
              <w:t>, критерии оценивания</w:t>
            </w:r>
          </w:p>
        </w:tc>
      </w:tr>
      <w:tr w:rsidR="008E12EB" w:rsidRPr="00534A0C" w14:paraId="4D6C5C70" w14:textId="77777777" w:rsidTr="0069600B">
        <w:tc>
          <w:tcPr>
            <w:tcW w:w="14560" w:type="dxa"/>
          </w:tcPr>
          <w:p w14:paraId="6A96761F" w14:textId="6E903A87" w:rsidR="009C7EF7" w:rsidRPr="006F1FC5" w:rsidRDefault="009C7EF7" w:rsidP="009D375B">
            <w:pPr>
              <w:rPr>
                <w:bCs/>
                <w:i/>
                <w:color w:val="000000"/>
                <w:u w:val="single"/>
              </w:rPr>
            </w:pPr>
            <w:r w:rsidRPr="006F1FC5">
              <w:rPr>
                <w:bCs/>
                <w:i/>
                <w:color w:val="000000"/>
                <w:u w:val="single"/>
              </w:rPr>
              <w:t>Индивидуальная работа</w:t>
            </w:r>
          </w:p>
          <w:p w14:paraId="10DB6176" w14:textId="2E224B26" w:rsidR="008E12EB" w:rsidRPr="00112A82" w:rsidRDefault="009C7EF7" w:rsidP="009D375B">
            <w:pPr>
              <w:rPr>
                <w:b/>
                <w:i/>
                <w:color w:val="000000"/>
                <w:u w:val="single"/>
              </w:rPr>
            </w:pPr>
            <w:r w:rsidRPr="00112A82">
              <w:rPr>
                <w:b/>
                <w:i/>
                <w:color w:val="000000"/>
                <w:u w:val="single"/>
              </w:rPr>
              <w:t>Проверочная работа</w:t>
            </w:r>
          </w:p>
          <w:tbl>
            <w:tblPr>
              <w:tblStyle w:val="af3"/>
              <w:tblW w:w="0" w:type="auto"/>
              <w:tblLook w:val="04A0" w:firstRow="1" w:lastRow="0" w:firstColumn="1" w:lastColumn="0" w:noHBand="0" w:noVBand="1"/>
            </w:tblPr>
            <w:tblGrid>
              <w:gridCol w:w="7167"/>
              <w:gridCol w:w="7167"/>
            </w:tblGrid>
            <w:tr w:rsidR="009C7EF7" w14:paraId="7FA43DA5" w14:textId="77777777" w:rsidTr="009C7EF7">
              <w:tc>
                <w:tcPr>
                  <w:tcW w:w="7167" w:type="dxa"/>
                </w:tcPr>
                <w:p w14:paraId="56CAB4E1" w14:textId="3ACDF407" w:rsidR="009C7EF7" w:rsidRDefault="009C7EF7" w:rsidP="009D375B">
                  <w:pPr>
                    <w:rPr>
                      <w:i/>
                      <w:color w:val="000000"/>
                    </w:rPr>
                  </w:pPr>
                  <w:r>
                    <w:rPr>
                      <w:i/>
                      <w:color w:val="000000"/>
                    </w:rPr>
                    <w:t>1 вариант</w:t>
                  </w:r>
                </w:p>
              </w:tc>
              <w:tc>
                <w:tcPr>
                  <w:tcW w:w="7167" w:type="dxa"/>
                </w:tcPr>
                <w:p w14:paraId="398A09BC" w14:textId="672553B2" w:rsidR="009C7EF7" w:rsidRDefault="009C7EF7" w:rsidP="009D375B">
                  <w:pPr>
                    <w:rPr>
                      <w:i/>
                      <w:color w:val="000000"/>
                    </w:rPr>
                  </w:pPr>
                  <w:r>
                    <w:rPr>
                      <w:i/>
                      <w:color w:val="000000"/>
                    </w:rPr>
                    <w:t>2 вариант</w:t>
                  </w:r>
                </w:p>
              </w:tc>
            </w:tr>
            <w:tr w:rsidR="009C7EF7" w14:paraId="6F4C6686" w14:textId="77777777" w:rsidTr="009C7EF7">
              <w:tc>
                <w:tcPr>
                  <w:tcW w:w="7167" w:type="dxa"/>
                </w:tcPr>
                <w:p w14:paraId="3D81CE6E" w14:textId="21470B16" w:rsidR="009C7EF7" w:rsidRDefault="009C7EF7" w:rsidP="00385EB5">
                  <w:pPr>
                    <w:rPr>
                      <w:i/>
                      <w:color w:val="000000"/>
                      <w:sz w:val="22"/>
                      <w:szCs w:val="22"/>
                    </w:rPr>
                  </w:pPr>
                  <w:r w:rsidRPr="00385EB5">
                    <w:rPr>
                      <w:i/>
                      <w:color w:val="000000"/>
                      <w:sz w:val="22"/>
                      <w:szCs w:val="22"/>
                    </w:rPr>
                    <w:t>Здание 1</w:t>
                  </w:r>
                  <w:r w:rsidR="00394FE3">
                    <w:rPr>
                      <w:i/>
                      <w:color w:val="000000"/>
                      <w:sz w:val="22"/>
                      <w:szCs w:val="22"/>
                    </w:rPr>
                    <w:t xml:space="preserve">. Международные отношения в конце </w:t>
                  </w:r>
                  <w:r w:rsidR="00394FE3">
                    <w:rPr>
                      <w:i/>
                      <w:color w:val="000000"/>
                      <w:sz w:val="22"/>
                      <w:szCs w:val="22"/>
                      <w:lang w:val="en-US"/>
                    </w:rPr>
                    <w:t>XIX</w:t>
                  </w:r>
                  <w:r w:rsidR="00394FE3" w:rsidRPr="00394FE3">
                    <w:rPr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  <w:r w:rsidR="00394FE3">
                    <w:rPr>
                      <w:i/>
                      <w:color w:val="000000"/>
                      <w:sz w:val="22"/>
                      <w:szCs w:val="22"/>
                    </w:rPr>
                    <w:t>–</w:t>
                  </w:r>
                  <w:r w:rsidR="00394FE3" w:rsidRPr="00394FE3">
                    <w:rPr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  <w:r w:rsidR="00394FE3">
                    <w:rPr>
                      <w:i/>
                      <w:color w:val="000000"/>
                      <w:sz w:val="22"/>
                      <w:szCs w:val="22"/>
                    </w:rPr>
                    <w:t xml:space="preserve">начале </w:t>
                  </w:r>
                  <w:r w:rsidR="00394FE3">
                    <w:rPr>
                      <w:i/>
                      <w:color w:val="000000"/>
                      <w:sz w:val="22"/>
                      <w:szCs w:val="22"/>
                      <w:lang w:val="en-US"/>
                    </w:rPr>
                    <w:t>XX</w:t>
                  </w:r>
                  <w:r w:rsidR="00394FE3">
                    <w:rPr>
                      <w:i/>
                      <w:color w:val="000000"/>
                      <w:sz w:val="22"/>
                      <w:szCs w:val="22"/>
                    </w:rPr>
                    <w:t xml:space="preserve"> в. Характеризуются</w:t>
                  </w:r>
                </w:p>
                <w:p w14:paraId="5C57FE3C" w14:textId="77777777" w:rsidR="00394FE3" w:rsidRDefault="00394FE3" w:rsidP="00394FE3">
                  <w:pPr>
                    <w:pStyle w:val="af1"/>
                    <w:numPr>
                      <w:ilvl w:val="0"/>
                      <w:numId w:val="34"/>
                    </w:numPr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Превращением Англии в ведущую державу</w:t>
                  </w:r>
                </w:p>
                <w:p w14:paraId="4E79B7B3" w14:textId="77777777" w:rsidR="00394FE3" w:rsidRDefault="00394FE3" w:rsidP="00394FE3">
                  <w:pPr>
                    <w:pStyle w:val="af1"/>
                    <w:numPr>
                      <w:ilvl w:val="0"/>
                      <w:numId w:val="34"/>
                    </w:numPr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Усиление влияния Германии в мире</w:t>
                  </w:r>
                </w:p>
                <w:p w14:paraId="53DB9D43" w14:textId="77777777" w:rsidR="00394FE3" w:rsidRDefault="00394FE3" w:rsidP="00394FE3">
                  <w:pPr>
                    <w:pStyle w:val="af1"/>
                    <w:numPr>
                      <w:ilvl w:val="0"/>
                      <w:numId w:val="34"/>
                    </w:numPr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Сближение Франции и Германии</w:t>
                  </w:r>
                </w:p>
                <w:p w14:paraId="03DF3272" w14:textId="77777777" w:rsidR="00394FE3" w:rsidRDefault="00394FE3" w:rsidP="00394FE3">
                  <w:pPr>
                    <w:pStyle w:val="af1"/>
                    <w:numPr>
                      <w:ilvl w:val="0"/>
                      <w:numId w:val="34"/>
                    </w:numPr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Установлением монопольного владычества Англии в Восточной и Западной Африке</w:t>
                  </w:r>
                </w:p>
                <w:p w14:paraId="5ADDE6AA" w14:textId="18EA899B" w:rsidR="00537F8B" w:rsidRPr="00394FE3" w:rsidRDefault="00537F8B" w:rsidP="00537F8B">
                  <w:pPr>
                    <w:pStyle w:val="af1"/>
                    <w:ind w:left="720"/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Ответ:</w:t>
                  </w:r>
                </w:p>
              </w:tc>
              <w:tc>
                <w:tcPr>
                  <w:tcW w:w="7167" w:type="dxa"/>
                </w:tcPr>
                <w:p w14:paraId="7260E5F3" w14:textId="77777777" w:rsidR="009C7EF7" w:rsidRDefault="009C7EF7" w:rsidP="00385EB5">
                  <w:pPr>
                    <w:rPr>
                      <w:i/>
                      <w:color w:val="000000"/>
                      <w:sz w:val="22"/>
                      <w:szCs w:val="22"/>
                    </w:rPr>
                  </w:pPr>
                  <w:r w:rsidRPr="00385EB5">
                    <w:rPr>
                      <w:i/>
                      <w:color w:val="000000"/>
                      <w:sz w:val="22"/>
                      <w:szCs w:val="22"/>
                    </w:rPr>
                    <w:t xml:space="preserve">Задание 1.  </w:t>
                  </w:r>
                  <w:r w:rsidR="00A14717">
                    <w:rPr>
                      <w:i/>
                      <w:color w:val="000000"/>
                      <w:sz w:val="22"/>
                      <w:szCs w:val="22"/>
                    </w:rPr>
                    <w:t xml:space="preserve">Самый масштабный конфликт в Европе в начале </w:t>
                  </w:r>
                  <w:r w:rsidR="00A14717">
                    <w:rPr>
                      <w:i/>
                      <w:color w:val="000000"/>
                      <w:sz w:val="22"/>
                      <w:szCs w:val="22"/>
                      <w:lang w:val="en-US"/>
                    </w:rPr>
                    <w:t>XX</w:t>
                  </w:r>
                  <w:r w:rsidR="00A14717">
                    <w:rPr>
                      <w:i/>
                      <w:color w:val="000000"/>
                      <w:sz w:val="22"/>
                      <w:szCs w:val="22"/>
                    </w:rPr>
                    <w:t xml:space="preserve"> в.</w:t>
                  </w:r>
                </w:p>
                <w:p w14:paraId="612C4ADA" w14:textId="77777777" w:rsidR="00A14717" w:rsidRDefault="00A14717" w:rsidP="00A14717">
                  <w:pPr>
                    <w:pStyle w:val="af1"/>
                    <w:numPr>
                      <w:ilvl w:val="0"/>
                      <w:numId w:val="38"/>
                    </w:numPr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Балканские войны</w:t>
                  </w:r>
                </w:p>
                <w:p w14:paraId="4B7B14E2" w14:textId="77777777" w:rsidR="00A14717" w:rsidRDefault="00A14717" w:rsidP="00A14717">
                  <w:pPr>
                    <w:pStyle w:val="af1"/>
                    <w:numPr>
                      <w:ilvl w:val="0"/>
                      <w:numId w:val="38"/>
                    </w:numPr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2) Русско-Японская война</w:t>
                  </w:r>
                </w:p>
                <w:p w14:paraId="49403F49" w14:textId="77777777" w:rsidR="00A14717" w:rsidRDefault="00A14717" w:rsidP="00A14717">
                  <w:pPr>
                    <w:pStyle w:val="af1"/>
                    <w:numPr>
                      <w:ilvl w:val="0"/>
                      <w:numId w:val="38"/>
                    </w:numPr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Русско-турецкая война</w:t>
                  </w:r>
                </w:p>
                <w:p w14:paraId="3A46D5B5" w14:textId="77777777" w:rsidR="00A14717" w:rsidRDefault="00A14717" w:rsidP="00A14717">
                  <w:pPr>
                    <w:pStyle w:val="af1"/>
                    <w:numPr>
                      <w:ilvl w:val="0"/>
                      <w:numId w:val="38"/>
                    </w:numPr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Испано-американская война</w:t>
                  </w:r>
                  <w:r w:rsidR="00537F8B">
                    <w:rPr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14:paraId="5F5DAC50" w14:textId="77777777" w:rsidR="00537F8B" w:rsidRDefault="00537F8B" w:rsidP="00537F8B">
                  <w:pPr>
                    <w:pStyle w:val="af1"/>
                    <w:ind w:left="720"/>
                    <w:rPr>
                      <w:i/>
                      <w:color w:val="000000"/>
                      <w:sz w:val="22"/>
                      <w:szCs w:val="22"/>
                    </w:rPr>
                  </w:pPr>
                </w:p>
                <w:p w14:paraId="5571A284" w14:textId="77777777" w:rsidR="00AF4411" w:rsidRDefault="00AF4411" w:rsidP="00537F8B">
                  <w:pPr>
                    <w:pStyle w:val="af1"/>
                    <w:ind w:left="720"/>
                    <w:rPr>
                      <w:i/>
                      <w:color w:val="000000"/>
                      <w:sz w:val="22"/>
                      <w:szCs w:val="22"/>
                    </w:rPr>
                  </w:pPr>
                </w:p>
                <w:p w14:paraId="0DE6EE30" w14:textId="7C75FCD6" w:rsidR="00537F8B" w:rsidRPr="00A14717" w:rsidRDefault="00537F8B" w:rsidP="00537F8B">
                  <w:pPr>
                    <w:pStyle w:val="af1"/>
                    <w:ind w:left="720"/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Ответ:</w:t>
                  </w:r>
                </w:p>
              </w:tc>
            </w:tr>
            <w:tr w:rsidR="009C7EF7" w14:paraId="0FC74179" w14:textId="77777777" w:rsidTr="009C7EF7">
              <w:tc>
                <w:tcPr>
                  <w:tcW w:w="7167" w:type="dxa"/>
                </w:tcPr>
                <w:p w14:paraId="5D9BDD1F" w14:textId="77777777" w:rsidR="009C7EF7" w:rsidRDefault="009C7EF7" w:rsidP="00385EB5">
                  <w:pPr>
                    <w:rPr>
                      <w:i/>
                      <w:color w:val="000000"/>
                      <w:sz w:val="22"/>
                      <w:szCs w:val="22"/>
                    </w:rPr>
                  </w:pPr>
                  <w:r w:rsidRPr="00385EB5">
                    <w:rPr>
                      <w:i/>
                      <w:color w:val="000000"/>
                      <w:sz w:val="22"/>
                      <w:szCs w:val="22"/>
                    </w:rPr>
                    <w:t xml:space="preserve">Задание 2. </w:t>
                  </w:r>
                  <w:r w:rsidR="00394FE3">
                    <w:rPr>
                      <w:i/>
                      <w:color w:val="000000"/>
                      <w:sz w:val="22"/>
                      <w:szCs w:val="22"/>
                    </w:rPr>
                    <w:t>Расположите исторические события в хронологической последовательности</w:t>
                  </w:r>
                </w:p>
                <w:p w14:paraId="753BDAF2" w14:textId="77777777" w:rsidR="00394FE3" w:rsidRDefault="00394FE3" w:rsidP="00394FE3">
                  <w:pPr>
                    <w:pStyle w:val="af1"/>
                    <w:numPr>
                      <w:ilvl w:val="0"/>
                      <w:numId w:val="35"/>
                    </w:numPr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 xml:space="preserve">Подписание Сан-Стефанского мирного договора </w:t>
                  </w:r>
                </w:p>
                <w:p w14:paraId="486572C0" w14:textId="77777777" w:rsidR="00394FE3" w:rsidRDefault="00394FE3" w:rsidP="00394FE3">
                  <w:pPr>
                    <w:pStyle w:val="af1"/>
                    <w:numPr>
                      <w:ilvl w:val="0"/>
                      <w:numId w:val="35"/>
                    </w:numPr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Начало Первой мировой войны</w:t>
                  </w:r>
                </w:p>
                <w:p w14:paraId="4C74401A" w14:textId="77777777" w:rsidR="00394FE3" w:rsidRDefault="00394FE3" w:rsidP="00394FE3">
                  <w:pPr>
                    <w:pStyle w:val="af1"/>
                    <w:numPr>
                      <w:ilvl w:val="0"/>
                      <w:numId w:val="35"/>
                    </w:numPr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Воздушный полет братьев Райт</w:t>
                  </w:r>
                </w:p>
                <w:p w14:paraId="62190BF1" w14:textId="77777777" w:rsidR="00394FE3" w:rsidRDefault="00394FE3" w:rsidP="00394FE3">
                  <w:pPr>
                    <w:pStyle w:val="af1"/>
                    <w:numPr>
                      <w:ilvl w:val="0"/>
                      <w:numId w:val="35"/>
                    </w:numPr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Вторая Балканская война</w:t>
                  </w:r>
                </w:p>
                <w:p w14:paraId="50E02FF6" w14:textId="77777777" w:rsidR="00394FE3" w:rsidRDefault="00394FE3" w:rsidP="00394FE3">
                  <w:pPr>
                    <w:pStyle w:val="af1"/>
                    <w:numPr>
                      <w:ilvl w:val="0"/>
                      <w:numId w:val="35"/>
                    </w:numPr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Создание Тройственного союз</w:t>
                  </w:r>
                  <w:r w:rsidR="00537F8B">
                    <w:rPr>
                      <w:i/>
                      <w:color w:val="000000"/>
                      <w:sz w:val="22"/>
                      <w:szCs w:val="22"/>
                    </w:rPr>
                    <w:t xml:space="preserve">а </w:t>
                  </w:r>
                </w:p>
                <w:p w14:paraId="610620A2" w14:textId="675774C8" w:rsidR="00537F8B" w:rsidRPr="00394FE3" w:rsidRDefault="00537F8B" w:rsidP="00537F8B">
                  <w:pPr>
                    <w:pStyle w:val="af1"/>
                    <w:ind w:left="720"/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Ответ:</w:t>
                  </w:r>
                </w:p>
              </w:tc>
              <w:tc>
                <w:tcPr>
                  <w:tcW w:w="7167" w:type="dxa"/>
                </w:tcPr>
                <w:p w14:paraId="4479692B" w14:textId="77777777" w:rsidR="009C7EF7" w:rsidRDefault="009C7EF7" w:rsidP="00385EB5">
                  <w:pPr>
                    <w:rPr>
                      <w:i/>
                      <w:color w:val="000000"/>
                      <w:sz w:val="22"/>
                      <w:szCs w:val="22"/>
                    </w:rPr>
                  </w:pPr>
                  <w:r w:rsidRPr="00385EB5">
                    <w:rPr>
                      <w:i/>
                      <w:color w:val="000000"/>
                      <w:sz w:val="22"/>
                      <w:szCs w:val="22"/>
                    </w:rPr>
                    <w:t xml:space="preserve">Задание 2. </w:t>
                  </w:r>
                  <w:r w:rsidR="00A14717">
                    <w:rPr>
                      <w:i/>
                      <w:color w:val="000000"/>
                      <w:sz w:val="22"/>
                      <w:szCs w:val="22"/>
                    </w:rPr>
                    <w:t>Расположите исторические события в хронологической последовательности</w:t>
                  </w:r>
                </w:p>
                <w:p w14:paraId="2579CA30" w14:textId="77777777" w:rsidR="00A14717" w:rsidRDefault="00A14717" w:rsidP="00A14717">
                  <w:pPr>
                    <w:pStyle w:val="af1"/>
                    <w:numPr>
                      <w:ilvl w:val="0"/>
                      <w:numId w:val="39"/>
                    </w:numPr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Создание Антанты</w:t>
                  </w:r>
                </w:p>
                <w:p w14:paraId="303ED12A" w14:textId="77777777" w:rsidR="00A14717" w:rsidRDefault="00A14717" w:rsidP="00A14717">
                  <w:pPr>
                    <w:pStyle w:val="af1"/>
                    <w:numPr>
                      <w:ilvl w:val="0"/>
                      <w:numId w:val="39"/>
                    </w:numPr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Объединение Германии. Образование Германской империи</w:t>
                  </w:r>
                </w:p>
                <w:p w14:paraId="5F00658E" w14:textId="77777777" w:rsidR="00A14717" w:rsidRDefault="00A14717" w:rsidP="00A14717">
                  <w:pPr>
                    <w:pStyle w:val="af1"/>
                    <w:numPr>
                      <w:ilvl w:val="0"/>
                      <w:numId w:val="39"/>
                    </w:numPr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Подписание Портсмутского договора</w:t>
                  </w:r>
                </w:p>
                <w:p w14:paraId="7A311575" w14:textId="77777777" w:rsidR="00A14717" w:rsidRDefault="00A14717" w:rsidP="00A14717">
                  <w:pPr>
                    <w:pStyle w:val="af1"/>
                    <w:numPr>
                      <w:ilvl w:val="0"/>
                      <w:numId w:val="39"/>
                    </w:numPr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Вступление России в Первую мировую войну</w:t>
                  </w:r>
                </w:p>
                <w:p w14:paraId="0A8199FA" w14:textId="77777777" w:rsidR="00A14717" w:rsidRDefault="00A14717" w:rsidP="00A14717">
                  <w:pPr>
                    <w:pStyle w:val="af1"/>
                    <w:numPr>
                      <w:ilvl w:val="0"/>
                      <w:numId w:val="39"/>
                    </w:numPr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Крымская (Восточная) война</w:t>
                  </w:r>
                </w:p>
                <w:p w14:paraId="431ECDBA" w14:textId="28FCD028" w:rsidR="00537F8B" w:rsidRPr="00A14717" w:rsidRDefault="00537F8B" w:rsidP="00537F8B">
                  <w:pPr>
                    <w:pStyle w:val="af1"/>
                    <w:ind w:left="720"/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Ответ:</w:t>
                  </w:r>
                </w:p>
              </w:tc>
            </w:tr>
            <w:tr w:rsidR="009C7EF7" w14:paraId="53E93868" w14:textId="77777777" w:rsidTr="009C7EF7">
              <w:tc>
                <w:tcPr>
                  <w:tcW w:w="7167" w:type="dxa"/>
                </w:tcPr>
                <w:p w14:paraId="1C3EA8DD" w14:textId="77777777" w:rsidR="009C7EF7" w:rsidRDefault="009C7EF7" w:rsidP="00394FE3">
                  <w:pPr>
                    <w:pStyle w:val="af9"/>
                    <w:shd w:val="clear" w:color="auto" w:fill="FFFFFF"/>
                    <w:spacing w:before="0" w:beforeAutospacing="0" w:after="0" w:afterAutospacing="0"/>
                    <w:rPr>
                      <w:i/>
                      <w:color w:val="000000"/>
                      <w:sz w:val="22"/>
                      <w:szCs w:val="22"/>
                    </w:rPr>
                  </w:pPr>
                  <w:r w:rsidRPr="00385EB5">
                    <w:rPr>
                      <w:i/>
                      <w:color w:val="000000"/>
                      <w:sz w:val="22"/>
                      <w:szCs w:val="22"/>
                    </w:rPr>
                    <w:t xml:space="preserve">Задание </w:t>
                  </w:r>
                  <w:r w:rsidR="00385EB5" w:rsidRPr="00385EB5">
                    <w:rPr>
                      <w:i/>
                      <w:color w:val="000000"/>
                      <w:sz w:val="22"/>
                      <w:szCs w:val="22"/>
                    </w:rPr>
                    <w:t>3</w:t>
                  </w:r>
                  <w:r w:rsidRPr="00385EB5">
                    <w:rPr>
                      <w:i/>
                      <w:color w:val="000000"/>
                      <w:sz w:val="22"/>
                      <w:szCs w:val="22"/>
                    </w:rPr>
                    <w:t>.</w:t>
                  </w:r>
                  <w:r w:rsidRPr="00385EB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="00394FE3">
                    <w:rPr>
                      <w:color w:val="000000"/>
                      <w:sz w:val="22"/>
                      <w:szCs w:val="22"/>
                    </w:rPr>
                    <w:t xml:space="preserve">Какие средства военной техники из перечисленных появились в конце </w:t>
                  </w:r>
                  <w:r w:rsidR="00394FE3">
                    <w:rPr>
                      <w:i/>
                      <w:color w:val="000000"/>
                      <w:sz w:val="22"/>
                      <w:szCs w:val="22"/>
                      <w:lang w:val="en-US"/>
                    </w:rPr>
                    <w:t>XIX</w:t>
                  </w:r>
                  <w:r w:rsidR="00394FE3" w:rsidRPr="00394FE3">
                    <w:rPr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  <w:r w:rsidR="00394FE3">
                    <w:rPr>
                      <w:i/>
                      <w:color w:val="000000"/>
                      <w:sz w:val="22"/>
                      <w:szCs w:val="22"/>
                    </w:rPr>
                    <w:t>–</w:t>
                  </w:r>
                  <w:r w:rsidR="00394FE3" w:rsidRPr="00394FE3">
                    <w:rPr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  <w:r w:rsidR="00394FE3">
                    <w:rPr>
                      <w:i/>
                      <w:color w:val="000000"/>
                      <w:sz w:val="22"/>
                      <w:szCs w:val="22"/>
                    </w:rPr>
                    <w:t xml:space="preserve">начале </w:t>
                  </w:r>
                  <w:r w:rsidR="00394FE3">
                    <w:rPr>
                      <w:i/>
                      <w:color w:val="000000"/>
                      <w:sz w:val="22"/>
                      <w:szCs w:val="22"/>
                      <w:lang w:val="en-US"/>
                    </w:rPr>
                    <w:t>XX</w:t>
                  </w:r>
                  <w:r w:rsidR="00394FE3">
                    <w:rPr>
                      <w:i/>
                      <w:color w:val="000000"/>
                      <w:sz w:val="22"/>
                      <w:szCs w:val="22"/>
                    </w:rPr>
                    <w:t xml:space="preserve"> в.? Запишите цифры, под которыми они указаны.</w:t>
                  </w:r>
                </w:p>
                <w:p w14:paraId="4011129F" w14:textId="3DD8EC00" w:rsidR="00394FE3" w:rsidRDefault="00394FE3" w:rsidP="00394FE3">
                  <w:pPr>
                    <w:pStyle w:val="af9"/>
                    <w:numPr>
                      <w:ilvl w:val="0"/>
                      <w:numId w:val="36"/>
                    </w:numPr>
                    <w:shd w:val="clear" w:color="auto" w:fill="FFFFFF"/>
                    <w:spacing w:before="0" w:beforeAutospacing="0" w:after="0" w:afterAutospacing="0"/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Пушки</w:t>
                  </w:r>
                </w:p>
                <w:p w14:paraId="6414A50E" w14:textId="77777777" w:rsidR="00394FE3" w:rsidRDefault="00394FE3" w:rsidP="00394FE3">
                  <w:pPr>
                    <w:pStyle w:val="af9"/>
                    <w:numPr>
                      <w:ilvl w:val="0"/>
                      <w:numId w:val="36"/>
                    </w:numPr>
                    <w:shd w:val="clear" w:color="auto" w:fill="FFFFFF"/>
                    <w:spacing w:before="0" w:beforeAutospacing="0" w:after="0" w:afterAutospacing="0"/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Минометные артиллерийские установки «катюши»</w:t>
                  </w:r>
                </w:p>
                <w:p w14:paraId="0CE5829A" w14:textId="77777777" w:rsidR="00394FE3" w:rsidRDefault="00394FE3" w:rsidP="00394FE3">
                  <w:pPr>
                    <w:pStyle w:val="af9"/>
                    <w:numPr>
                      <w:ilvl w:val="0"/>
                      <w:numId w:val="36"/>
                    </w:numPr>
                    <w:shd w:val="clear" w:color="auto" w:fill="FFFFFF"/>
                    <w:spacing w:before="0" w:beforeAutospacing="0" w:after="0" w:afterAutospacing="0"/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Скорострельный пулемет</w:t>
                  </w:r>
                </w:p>
                <w:p w14:paraId="0213E02D" w14:textId="77777777" w:rsidR="00394FE3" w:rsidRDefault="00394FE3" w:rsidP="00394FE3">
                  <w:pPr>
                    <w:pStyle w:val="af9"/>
                    <w:numPr>
                      <w:ilvl w:val="0"/>
                      <w:numId w:val="36"/>
                    </w:numPr>
                    <w:shd w:val="clear" w:color="auto" w:fill="FFFFFF"/>
                    <w:spacing w:before="0" w:beforeAutospacing="0" w:after="0" w:afterAutospacing="0"/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Подводная лодка</w:t>
                  </w:r>
                </w:p>
                <w:p w14:paraId="543229CA" w14:textId="77777777" w:rsidR="00394FE3" w:rsidRDefault="00394FE3" w:rsidP="00394FE3">
                  <w:pPr>
                    <w:pStyle w:val="af9"/>
                    <w:numPr>
                      <w:ilvl w:val="0"/>
                      <w:numId w:val="36"/>
                    </w:numPr>
                    <w:shd w:val="clear" w:color="auto" w:fill="FFFFFF"/>
                    <w:spacing w:before="0" w:beforeAutospacing="0" w:after="0" w:afterAutospacing="0"/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Самолет-бомбардировщик</w:t>
                  </w:r>
                </w:p>
                <w:p w14:paraId="38F2F0D8" w14:textId="77777777" w:rsidR="00394FE3" w:rsidRDefault="00394FE3" w:rsidP="00394FE3">
                  <w:pPr>
                    <w:pStyle w:val="af9"/>
                    <w:numPr>
                      <w:ilvl w:val="0"/>
                      <w:numId w:val="36"/>
                    </w:numPr>
                    <w:shd w:val="clear" w:color="auto" w:fill="FFFFFF"/>
                    <w:spacing w:before="0" w:beforeAutospacing="0" w:after="0" w:afterAutospacing="0"/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Паровой двигатель</w:t>
                  </w:r>
                  <w:r w:rsidR="00537F8B">
                    <w:rPr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14:paraId="6A277DD2" w14:textId="5B0E544D" w:rsidR="00537F8B" w:rsidRPr="00385EB5" w:rsidRDefault="00537F8B" w:rsidP="00537F8B">
                  <w:pPr>
                    <w:pStyle w:val="af9"/>
                    <w:shd w:val="clear" w:color="auto" w:fill="FFFFFF"/>
                    <w:spacing w:before="0" w:beforeAutospacing="0" w:after="0" w:afterAutospacing="0"/>
                    <w:ind w:left="720"/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Ответ:</w:t>
                  </w:r>
                </w:p>
              </w:tc>
              <w:tc>
                <w:tcPr>
                  <w:tcW w:w="7167" w:type="dxa"/>
                </w:tcPr>
                <w:p w14:paraId="6746D5C2" w14:textId="77777777" w:rsidR="009C7EF7" w:rsidRDefault="009C7EF7" w:rsidP="00A14717">
                  <w:pPr>
                    <w:pStyle w:val="af9"/>
                    <w:shd w:val="clear" w:color="auto" w:fill="FFFFFF"/>
                    <w:spacing w:before="0" w:beforeAutospacing="0" w:after="0" w:afterAutospacing="0"/>
                    <w:rPr>
                      <w:i/>
                      <w:color w:val="000000"/>
                      <w:sz w:val="22"/>
                      <w:szCs w:val="22"/>
                    </w:rPr>
                  </w:pPr>
                  <w:r w:rsidRPr="00385EB5">
                    <w:rPr>
                      <w:i/>
                      <w:color w:val="000000"/>
                      <w:sz w:val="22"/>
                      <w:szCs w:val="22"/>
                    </w:rPr>
                    <w:t xml:space="preserve">Задание </w:t>
                  </w:r>
                  <w:r w:rsidR="00385EB5" w:rsidRPr="00385EB5">
                    <w:rPr>
                      <w:i/>
                      <w:color w:val="000000"/>
                      <w:sz w:val="22"/>
                      <w:szCs w:val="22"/>
                    </w:rPr>
                    <w:t>3</w:t>
                  </w:r>
                  <w:r w:rsidRPr="00385EB5">
                    <w:rPr>
                      <w:i/>
                      <w:color w:val="000000"/>
                      <w:sz w:val="22"/>
                      <w:szCs w:val="22"/>
                    </w:rPr>
                    <w:t xml:space="preserve">. </w:t>
                  </w:r>
                  <w:r w:rsidR="00A14717">
                    <w:rPr>
                      <w:i/>
                      <w:color w:val="000000"/>
                      <w:sz w:val="22"/>
                      <w:szCs w:val="22"/>
                    </w:rPr>
                    <w:t xml:space="preserve">Какие события из перечисленных связаны с внешней политикой России при Николае </w:t>
                  </w:r>
                  <w:r w:rsidR="00A14717">
                    <w:rPr>
                      <w:i/>
                      <w:color w:val="000000"/>
                      <w:sz w:val="22"/>
                      <w:szCs w:val="22"/>
                      <w:lang w:val="en-US"/>
                    </w:rPr>
                    <w:t>II</w:t>
                  </w:r>
                  <w:r w:rsidR="00A14717">
                    <w:rPr>
                      <w:i/>
                      <w:color w:val="000000"/>
                      <w:sz w:val="22"/>
                      <w:szCs w:val="22"/>
                    </w:rPr>
                    <w:t>? Запишите цифры, под которыми они указаны.</w:t>
                  </w:r>
                </w:p>
                <w:p w14:paraId="2130B263" w14:textId="77777777" w:rsidR="00A14717" w:rsidRDefault="00A14717" w:rsidP="00A14717">
                  <w:pPr>
                    <w:pStyle w:val="af9"/>
                    <w:numPr>
                      <w:ilvl w:val="0"/>
                      <w:numId w:val="40"/>
                    </w:numPr>
                    <w:shd w:val="clear" w:color="auto" w:fill="FFFFFF"/>
                    <w:spacing w:before="0" w:beforeAutospacing="0" w:after="0" w:afterAutospacing="0"/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Образование Тройственного союза</w:t>
                  </w:r>
                </w:p>
                <w:p w14:paraId="6689CA21" w14:textId="77777777" w:rsidR="00A14717" w:rsidRDefault="00A14717" w:rsidP="00A14717">
                  <w:pPr>
                    <w:pStyle w:val="af9"/>
                    <w:numPr>
                      <w:ilvl w:val="0"/>
                      <w:numId w:val="40"/>
                    </w:numPr>
                    <w:shd w:val="clear" w:color="auto" w:fill="FFFFFF"/>
                    <w:spacing w:before="0" w:beforeAutospacing="0" w:after="0" w:afterAutospacing="0"/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Присоединение Средней Азии</w:t>
                  </w:r>
                </w:p>
                <w:p w14:paraId="2AF56358" w14:textId="77777777" w:rsidR="00A14717" w:rsidRDefault="00A14717" w:rsidP="00A14717">
                  <w:pPr>
                    <w:pStyle w:val="af9"/>
                    <w:numPr>
                      <w:ilvl w:val="0"/>
                      <w:numId w:val="40"/>
                    </w:numPr>
                    <w:shd w:val="clear" w:color="auto" w:fill="FFFFFF"/>
                    <w:spacing w:before="0" w:beforeAutospacing="0" w:after="0" w:afterAutospacing="0"/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 xml:space="preserve">Заключение русско-французского союза </w:t>
                  </w:r>
                </w:p>
                <w:p w14:paraId="24F4DEE2" w14:textId="77777777" w:rsidR="00A14717" w:rsidRDefault="00A14717" w:rsidP="00A14717">
                  <w:pPr>
                    <w:pStyle w:val="af9"/>
                    <w:numPr>
                      <w:ilvl w:val="0"/>
                      <w:numId w:val="40"/>
                    </w:numPr>
                    <w:shd w:val="clear" w:color="auto" w:fill="FFFFFF"/>
                    <w:spacing w:before="0" w:beforeAutospacing="0" w:after="0" w:afterAutospacing="0"/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Гаагская международная конференция</w:t>
                  </w:r>
                </w:p>
                <w:p w14:paraId="039530E3" w14:textId="77777777" w:rsidR="00A14717" w:rsidRDefault="00A14717" w:rsidP="00A14717">
                  <w:pPr>
                    <w:pStyle w:val="af9"/>
                    <w:numPr>
                      <w:ilvl w:val="0"/>
                      <w:numId w:val="40"/>
                    </w:numPr>
                    <w:shd w:val="clear" w:color="auto" w:fill="FFFFFF"/>
                    <w:spacing w:before="0" w:beforeAutospacing="0" w:after="0" w:afterAutospacing="0"/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Образование Антанты</w:t>
                  </w:r>
                </w:p>
                <w:p w14:paraId="2E927478" w14:textId="77777777" w:rsidR="00A14717" w:rsidRDefault="00A14717" w:rsidP="00A14717">
                  <w:pPr>
                    <w:pStyle w:val="af9"/>
                    <w:numPr>
                      <w:ilvl w:val="0"/>
                      <w:numId w:val="40"/>
                    </w:numPr>
                    <w:shd w:val="clear" w:color="auto" w:fill="FFFFFF"/>
                    <w:spacing w:before="0" w:beforeAutospacing="0" w:after="0" w:afterAutospacing="0"/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Подписание Портсмутского мира</w:t>
                  </w:r>
                </w:p>
                <w:p w14:paraId="0812CA58" w14:textId="62523C6D" w:rsidR="00A14717" w:rsidRPr="00A14717" w:rsidRDefault="00A14717" w:rsidP="00A14717">
                  <w:pPr>
                    <w:pStyle w:val="af9"/>
                    <w:shd w:val="clear" w:color="auto" w:fill="FFFFFF"/>
                    <w:spacing w:before="0" w:beforeAutospacing="0" w:after="0" w:afterAutospacing="0"/>
                    <w:ind w:left="720"/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Ответ:</w:t>
                  </w:r>
                </w:p>
              </w:tc>
            </w:tr>
            <w:tr w:rsidR="009C7EF7" w14:paraId="0F14238C" w14:textId="77777777" w:rsidTr="009C7EF7">
              <w:tc>
                <w:tcPr>
                  <w:tcW w:w="7167" w:type="dxa"/>
                </w:tcPr>
                <w:p w14:paraId="5BFFDB42" w14:textId="77777777" w:rsidR="009C7EF7" w:rsidRDefault="0069600B" w:rsidP="00394FE3">
                  <w:pPr>
                    <w:pStyle w:val="af9"/>
                    <w:shd w:val="clear" w:color="auto" w:fill="FFFFFF"/>
                    <w:spacing w:before="0" w:beforeAutospacing="0" w:after="0" w:afterAutospacing="0"/>
                    <w:rPr>
                      <w:i/>
                      <w:color w:val="000000"/>
                      <w:sz w:val="22"/>
                      <w:szCs w:val="22"/>
                    </w:rPr>
                  </w:pPr>
                  <w:r w:rsidRPr="00385EB5">
                    <w:rPr>
                      <w:i/>
                      <w:color w:val="000000"/>
                      <w:sz w:val="22"/>
                      <w:szCs w:val="22"/>
                    </w:rPr>
                    <w:lastRenderedPageBreak/>
                    <w:t xml:space="preserve">Задание </w:t>
                  </w:r>
                  <w:r w:rsidR="00385EB5" w:rsidRPr="00385EB5">
                    <w:rPr>
                      <w:i/>
                      <w:color w:val="000000"/>
                      <w:sz w:val="22"/>
                      <w:szCs w:val="22"/>
                    </w:rPr>
                    <w:t>4</w:t>
                  </w:r>
                  <w:r w:rsidRPr="00385EB5">
                    <w:rPr>
                      <w:i/>
                      <w:color w:val="000000"/>
                      <w:sz w:val="22"/>
                      <w:szCs w:val="22"/>
                    </w:rPr>
                    <w:t xml:space="preserve">. </w:t>
                  </w:r>
                  <w:r w:rsidR="00316DF1">
                    <w:rPr>
                      <w:i/>
                      <w:color w:val="000000"/>
                      <w:sz w:val="22"/>
                      <w:szCs w:val="22"/>
                    </w:rPr>
                    <w:t>Ниже приведен список терминов. Все они, за исключением двух, относятся к механизму подготовки и развязыванию Первой мировой войны</w:t>
                  </w:r>
                </w:p>
                <w:p w14:paraId="3DE182F0" w14:textId="77777777" w:rsidR="00316DF1" w:rsidRDefault="00316DF1" w:rsidP="00316DF1">
                  <w:pPr>
                    <w:pStyle w:val="af9"/>
                    <w:numPr>
                      <w:ilvl w:val="0"/>
                      <w:numId w:val="37"/>
                    </w:numPr>
                    <w:shd w:val="clear" w:color="auto" w:fill="FFFFFF"/>
                    <w:spacing w:before="0" w:beforeAutospacing="0" w:after="0" w:afterAutospacing="0"/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План Шлиффена; 2) блицкриг; 3) Антанта; 4) «пороховой погреб Европы»; 5) «Священный союз»; 6) антифранцузская коалиция</w:t>
                  </w:r>
                </w:p>
                <w:p w14:paraId="1B785702" w14:textId="77777777" w:rsidR="00316DF1" w:rsidRDefault="00316DF1" w:rsidP="00316DF1">
                  <w:pPr>
                    <w:pStyle w:val="af9"/>
                    <w:shd w:val="clear" w:color="auto" w:fill="FFFFFF"/>
                    <w:spacing w:before="0" w:beforeAutospacing="0" w:after="0" w:afterAutospacing="0"/>
                    <w:ind w:left="636"/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Найдите и запишите порядковые номера терминов, относящихся к другим исторических эпохам</w:t>
                  </w:r>
                  <w:r w:rsidR="00537F8B">
                    <w:rPr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14:paraId="3525CE97" w14:textId="1C71DA7E" w:rsidR="00537F8B" w:rsidRPr="00385EB5" w:rsidRDefault="00537F8B" w:rsidP="00316DF1">
                  <w:pPr>
                    <w:pStyle w:val="af9"/>
                    <w:shd w:val="clear" w:color="auto" w:fill="FFFFFF"/>
                    <w:spacing w:before="0" w:beforeAutospacing="0" w:after="0" w:afterAutospacing="0"/>
                    <w:ind w:left="636"/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Ответ:</w:t>
                  </w:r>
                </w:p>
              </w:tc>
              <w:tc>
                <w:tcPr>
                  <w:tcW w:w="7167" w:type="dxa"/>
                </w:tcPr>
                <w:p w14:paraId="72963120" w14:textId="77777777" w:rsidR="009C7EF7" w:rsidRDefault="0069600B" w:rsidP="00A14717">
                  <w:pPr>
                    <w:pStyle w:val="af9"/>
                    <w:shd w:val="clear" w:color="auto" w:fill="FFFFFF"/>
                    <w:spacing w:before="0" w:beforeAutospacing="0" w:after="0" w:afterAutospacing="0"/>
                    <w:rPr>
                      <w:i/>
                      <w:color w:val="000000"/>
                      <w:sz w:val="22"/>
                      <w:szCs w:val="22"/>
                    </w:rPr>
                  </w:pPr>
                  <w:r w:rsidRPr="00385EB5">
                    <w:rPr>
                      <w:i/>
                      <w:color w:val="000000"/>
                      <w:sz w:val="22"/>
                      <w:szCs w:val="22"/>
                    </w:rPr>
                    <w:t xml:space="preserve">Задание </w:t>
                  </w:r>
                  <w:r w:rsidR="00385EB5" w:rsidRPr="00385EB5">
                    <w:rPr>
                      <w:i/>
                      <w:color w:val="000000"/>
                      <w:sz w:val="22"/>
                      <w:szCs w:val="22"/>
                    </w:rPr>
                    <w:t>4</w:t>
                  </w:r>
                  <w:r w:rsidRPr="00385EB5">
                    <w:rPr>
                      <w:i/>
                      <w:color w:val="000000"/>
                      <w:sz w:val="22"/>
                      <w:szCs w:val="22"/>
                    </w:rPr>
                    <w:t xml:space="preserve">. </w:t>
                  </w:r>
                  <w:r w:rsidR="00537F8B">
                    <w:rPr>
                      <w:i/>
                      <w:color w:val="000000"/>
                      <w:sz w:val="22"/>
                      <w:szCs w:val="22"/>
                    </w:rPr>
                    <w:t xml:space="preserve">Ниже приведен список стран. Все они, за исключением двух, являлись участниками военно-политических блоков в начале </w:t>
                  </w:r>
                  <w:r w:rsidR="00537F8B">
                    <w:rPr>
                      <w:i/>
                      <w:color w:val="000000"/>
                      <w:sz w:val="22"/>
                      <w:szCs w:val="22"/>
                      <w:lang w:val="en-US"/>
                    </w:rPr>
                    <w:t>XX</w:t>
                  </w:r>
                  <w:r w:rsidR="00537F8B">
                    <w:rPr>
                      <w:i/>
                      <w:color w:val="000000"/>
                      <w:sz w:val="22"/>
                      <w:szCs w:val="22"/>
                    </w:rPr>
                    <w:t xml:space="preserve"> в.</w:t>
                  </w:r>
                </w:p>
                <w:p w14:paraId="633C839F" w14:textId="77777777" w:rsidR="00537F8B" w:rsidRDefault="00537F8B" w:rsidP="00537F8B">
                  <w:pPr>
                    <w:pStyle w:val="af9"/>
                    <w:numPr>
                      <w:ilvl w:val="0"/>
                      <w:numId w:val="41"/>
                    </w:numPr>
                    <w:shd w:val="clear" w:color="auto" w:fill="FFFFFF"/>
                    <w:spacing w:before="0" w:beforeAutospacing="0" w:after="0" w:afterAutospacing="0"/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 xml:space="preserve">Франция; 2) Германия; 3) Бельгия; 4) Япония; 5) Россия; 6) Италия </w:t>
                  </w:r>
                </w:p>
                <w:p w14:paraId="57445B40" w14:textId="77777777" w:rsidR="00537F8B" w:rsidRDefault="00537F8B" w:rsidP="00537F8B">
                  <w:pPr>
                    <w:pStyle w:val="af9"/>
                    <w:shd w:val="clear" w:color="auto" w:fill="FFFFFF"/>
                    <w:spacing w:before="0" w:beforeAutospacing="0" w:after="0" w:afterAutospacing="0"/>
                    <w:ind w:left="720"/>
                    <w:rPr>
                      <w:i/>
                      <w:color w:val="000000"/>
                      <w:sz w:val="22"/>
                      <w:szCs w:val="22"/>
                    </w:rPr>
                  </w:pPr>
                </w:p>
                <w:p w14:paraId="55506E0E" w14:textId="77777777" w:rsidR="00AF4411" w:rsidRDefault="00AF4411" w:rsidP="00537F8B">
                  <w:pPr>
                    <w:pStyle w:val="af9"/>
                    <w:shd w:val="clear" w:color="auto" w:fill="FFFFFF"/>
                    <w:spacing w:before="0" w:beforeAutospacing="0" w:after="0" w:afterAutospacing="0"/>
                    <w:ind w:left="720"/>
                    <w:rPr>
                      <w:i/>
                      <w:color w:val="000000"/>
                      <w:sz w:val="22"/>
                      <w:szCs w:val="22"/>
                    </w:rPr>
                  </w:pPr>
                </w:p>
                <w:p w14:paraId="19AF7DB3" w14:textId="77777777" w:rsidR="00AF4411" w:rsidRDefault="00AF4411" w:rsidP="00537F8B">
                  <w:pPr>
                    <w:pStyle w:val="af9"/>
                    <w:shd w:val="clear" w:color="auto" w:fill="FFFFFF"/>
                    <w:spacing w:before="0" w:beforeAutospacing="0" w:after="0" w:afterAutospacing="0"/>
                    <w:ind w:left="720"/>
                    <w:rPr>
                      <w:i/>
                      <w:color w:val="000000"/>
                      <w:sz w:val="22"/>
                      <w:szCs w:val="22"/>
                    </w:rPr>
                  </w:pPr>
                </w:p>
                <w:p w14:paraId="06734469" w14:textId="099AFB83" w:rsidR="00537F8B" w:rsidRPr="00385EB5" w:rsidRDefault="00537F8B" w:rsidP="00537F8B">
                  <w:pPr>
                    <w:pStyle w:val="af9"/>
                    <w:shd w:val="clear" w:color="auto" w:fill="FFFFFF"/>
                    <w:spacing w:before="0" w:beforeAutospacing="0" w:after="0" w:afterAutospacing="0"/>
                    <w:ind w:left="720"/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Ответ:</w:t>
                  </w:r>
                </w:p>
              </w:tc>
            </w:tr>
            <w:tr w:rsidR="009C7EF7" w14:paraId="2A26D581" w14:textId="77777777" w:rsidTr="009C7EF7">
              <w:tc>
                <w:tcPr>
                  <w:tcW w:w="7167" w:type="dxa"/>
                </w:tcPr>
                <w:p w14:paraId="03D0B08D" w14:textId="77777777" w:rsidR="00316DF1" w:rsidRDefault="00385EB5" w:rsidP="00A14717">
                  <w:pPr>
                    <w:pStyle w:val="af9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22"/>
                      <w:szCs w:val="22"/>
                    </w:rPr>
                  </w:pPr>
                  <w:r w:rsidRPr="00385EB5">
                    <w:rPr>
                      <w:i/>
                      <w:color w:val="000000"/>
                      <w:sz w:val="22"/>
                      <w:szCs w:val="22"/>
                    </w:rPr>
                    <w:t>Задание 5.</w:t>
                  </w:r>
                  <w:r w:rsidRPr="00385EB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="00A14717">
                    <w:rPr>
                      <w:color w:val="000000"/>
                      <w:sz w:val="22"/>
                      <w:szCs w:val="22"/>
                    </w:rPr>
                    <w:t>Запишите термин, о котором идет речь.</w:t>
                  </w:r>
                </w:p>
                <w:p w14:paraId="0ADA6109" w14:textId="77777777" w:rsidR="00A14717" w:rsidRDefault="00A14717" w:rsidP="00A14717">
                  <w:pPr>
                    <w:pStyle w:val="af9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Военно-политический союз Германии, Австро-Венгрии и Италии, сложившийся в 1880-х гг., получил название___________.</w:t>
                  </w:r>
                  <w:r w:rsidR="00537F8B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14:paraId="12A47C91" w14:textId="0F282A33" w:rsidR="00537F8B" w:rsidRPr="00385EB5" w:rsidRDefault="00537F8B" w:rsidP="00A14717">
                  <w:pPr>
                    <w:pStyle w:val="af9"/>
                    <w:shd w:val="clear" w:color="auto" w:fill="FFFFFF"/>
                    <w:spacing w:before="0" w:beforeAutospacing="0" w:after="0" w:afterAutospacing="0"/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            </w:t>
                  </w:r>
                  <w:r>
                    <w:rPr>
                      <w:i/>
                      <w:color w:val="000000"/>
                      <w:sz w:val="22"/>
                      <w:szCs w:val="22"/>
                    </w:rPr>
                    <w:t>Ответ:</w:t>
                  </w:r>
                </w:p>
              </w:tc>
              <w:tc>
                <w:tcPr>
                  <w:tcW w:w="7167" w:type="dxa"/>
                </w:tcPr>
                <w:p w14:paraId="4D72E478" w14:textId="77777777" w:rsidR="009C7EF7" w:rsidRDefault="0069600B" w:rsidP="00537F8B">
                  <w:pPr>
                    <w:pStyle w:val="af9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22"/>
                      <w:szCs w:val="22"/>
                    </w:rPr>
                  </w:pPr>
                  <w:r w:rsidRPr="00385EB5">
                    <w:rPr>
                      <w:i/>
                      <w:color w:val="000000"/>
                      <w:sz w:val="22"/>
                      <w:szCs w:val="22"/>
                    </w:rPr>
                    <w:t xml:space="preserve">Задание </w:t>
                  </w:r>
                  <w:r w:rsidR="00385EB5" w:rsidRPr="00385EB5">
                    <w:rPr>
                      <w:i/>
                      <w:color w:val="000000"/>
                      <w:sz w:val="22"/>
                      <w:szCs w:val="22"/>
                    </w:rPr>
                    <w:t>5</w:t>
                  </w:r>
                  <w:r w:rsidRPr="00385EB5">
                    <w:rPr>
                      <w:i/>
                      <w:color w:val="000000"/>
                      <w:sz w:val="22"/>
                      <w:szCs w:val="22"/>
                    </w:rPr>
                    <w:t>.</w:t>
                  </w:r>
                  <w:r w:rsidRPr="00385EB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="00537F8B">
                    <w:rPr>
                      <w:color w:val="000000"/>
                      <w:sz w:val="22"/>
                      <w:szCs w:val="22"/>
                    </w:rPr>
                    <w:t xml:space="preserve">Запишите термин, о котором идет речь. </w:t>
                  </w:r>
                </w:p>
                <w:p w14:paraId="773AC838" w14:textId="77777777" w:rsidR="00537F8B" w:rsidRDefault="00537F8B" w:rsidP="00537F8B">
                  <w:pPr>
                    <w:pStyle w:val="af9"/>
                    <w:shd w:val="clear" w:color="auto" w:fill="FFFFFF"/>
                    <w:spacing w:before="0" w:beforeAutospacing="0" w:after="0" w:afterAutospacing="0"/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Военно-политический союз России, Англии и Франции, оформившийся в начале </w:t>
                  </w:r>
                  <w:r>
                    <w:rPr>
                      <w:i/>
                      <w:color w:val="000000"/>
                      <w:sz w:val="22"/>
                      <w:szCs w:val="22"/>
                      <w:lang w:val="en-US"/>
                    </w:rPr>
                    <w:t>XX</w:t>
                  </w:r>
                  <w:r>
                    <w:rPr>
                      <w:i/>
                      <w:color w:val="000000"/>
                      <w:sz w:val="22"/>
                      <w:szCs w:val="22"/>
                    </w:rPr>
                    <w:t xml:space="preserve"> в., получил название ___________</w:t>
                  </w:r>
                </w:p>
                <w:p w14:paraId="4B4B7DD3" w14:textId="652E3852" w:rsidR="00537F8B" w:rsidRPr="00537F8B" w:rsidRDefault="00537F8B" w:rsidP="00537F8B">
                  <w:pPr>
                    <w:pStyle w:val="af9"/>
                    <w:shd w:val="clear" w:color="auto" w:fill="FFFFFF"/>
                    <w:spacing w:before="0" w:beforeAutospacing="0" w:after="0" w:afterAutospacing="0"/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 xml:space="preserve">             Ответ:</w:t>
                  </w:r>
                </w:p>
              </w:tc>
            </w:tr>
          </w:tbl>
          <w:p w14:paraId="2BE7DD18" w14:textId="77777777" w:rsidR="009C7EF7" w:rsidRDefault="009C7EF7" w:rsidP="009D375B">
            <w:pPr>
              <w:rPr>
                <w:i/>
                <w:color w:val="000000"/>
              </w:rPr>
            </w:pPr>
          </w:p>
          <w:p w14:paraId="481FD0FB" w14:textId="77777777" w:rsidR="00385EB5" w:rsidRDefault="00385EB5" w:rsidP="00385EB5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Критерии оценивания </w:t>
            </w:r>
          </w:p>
          <w:p w14:paraId="07A102E8" w14:textId="77777777" w:rsidR="00385EB5" w:rsidRDefault="00385EB5" w:rsidP="00385EB5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«5» - 95-100%</w:t>
            </w:r>
          </w:p>
          <w:p w14:paraId="46F929F7" w14:textId="77777777" w:rsidR="00385EB5" w:rsidRDefault="00385EB5" w:rsidP="00385EB5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«4» - 75-94%</w:t>
            </w:r>
          </w:p>
          <w:p w14:paraId="5FCBBE99" w14:textId="77777777" w:rsidR="00385EB5" w:rsidRDefault="00385EB5" w:rsidP="00385EB5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«3» - 45-74%</w:t>
            </w:r>
          </w:p>
          <w:p w14:paraId="265BD391" w14:textId="77777777" w:rsidR="00385EB5" w:rsidRDefault="00385EB5" w:rsidP="00385EB5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«2» - ниже 45%</w:t>
            </w:r>
          </w:p>
          <w:p w14:paraId="2BD02F4E" w14:textId="77777777" w:rsidR="00385EB5" w:rsidRDefault="00385EB5" w:rsidP="00385EB5">
            <w:pPr>
              <w:rPr>
                <w:i/>
                <w:color w:val="000000"/>
              </w:rPr>
            </w:pPr>
          </w:p>
          <w:p w14:paraId="6CB37DB4" w14:textId="77777777" w:rsidR="00385EB5" w:rsidRDefault="00385EB5" w:rsidP="00385EB5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Учет работы на всем протяжении урока</w:t>
            </w:r>
          </w:p>
          <w:p w14:paraId="3CEA4F56" w14:textId="77777777" w:rsidR="00385EB5" w:rsidRDefault="00385EB5" w:rsidP="00385EB5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Критерии оценивания:</w:t>
            </w:r>
          </w:p>
          <w:p w14:paraId="03F27448" w14:textId="77777777" w:rsidR="00385EB5" w:rsidRDefault="00385EB5" w:rsidP="00385EB5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«5» - правильные ответы, высокая активность, самостоятельность работы, лидер группы</w:t>
            </w:r>
          </w:p>
          <w:p w14:paraId="0763A010" w14:textId="77777777" w:rsidR="00385EB5" w:rsidRDefault="00385EB5" w:rsidP="00385EB5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«4» - небольшие погрешности в ответах, средняя активность, выполнение самостоятельной работы с помощью учителя или одноклассника</w:t>
            </w:r>
          </w:p>
          <w:p w14:paraId="1400383E" w14:textId="77777777" w:rsidR="00385EB5" w:rsidRDefault="00385EB5" w:rsidP="00385EB5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«3» - частично правильные ответы, низкая активность, выполнение самостоятельной работы с помощью учителя или одноклассника</w:t>
            </w:r>
          </w:p>
          <w:p w14:paraId="677A5F5D" w14:textId="77777777" w:rsidR="00385EB5" w:rsidRDefault="00385EB5" w:rsidP="00385EB5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«2» - неправильные ответы, неправильное выполнение самостоятельной работы</w:t>
            </w:r>
          </w:p>
          <w:p w14:paraId="3AB85A48" w14:textId="6278E311" w:rsidR="008E12EB" w:rsidRDefault="008E12EB" w:rsidP="009D375B">
            <w:pPr>
              <w:rPr>
                <w:i/>
                <w:color w:val="000000"/>
              </w:rPr>
            </w:pPr>
          </w:p>
        </w:tc>
      </w:tr>
      <w:tr w:rsidR="00065DCF" w14:paraId="06CC1512" w14:textId="77777777" w:rsidTr="008E12EB">
        <w:tc>
          <w:tcPr>
            <w:tcW w:w="14560" w:type="dxa"/>
            <w:shd w:val="clear" w:color="auto" w:fill="C6D9F1" w:themeFill="text2" w:themeFillTint="33"/>
          </w:tcPr>
          <w:p w14:paraId="413419BC" w14:textId="77777777" w:rsidR="00065DCF" w:rsidRDefault="00065DCF" w:rsidP="00065DCF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5. Подведение итогов, домашнее задание</w:t>
            </w:r>
          </w:p>
        </w:tc>
      </w:tr>
      <w:tr w:rsidR="00065DCF" w14:paraId="505CF193" w14:textId="77777777" w:rsidTr="005E1D46">
        <w:tc>
          <w:tcPr>
            <w:tcW w:w="14560" w:type="dxa"/>
          </w:tcPr>
          <w:p w14:paraId="519B5D73" w14:textId="74C36330"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5.1. Рефлексия</w:t>
            </w:r>
          </w:p>
        </w:tc>
      </w:tr>
      <w:tr w:rsidR="003C7AA6" w14:paraId="196C780C" w14:textId="77777777" w:rsidTr="0069600B">
        <w:tc>
          <w:tcPr>
            <w:tcW w:w="14560" w:type="dxa"/>
          </w:tcPr>
          <w:p w14:paraId="1C8E47FD" w14:textId="7CF6F8DF" w:rsidR="003C7AA6" w:rsidRPr="00762B89" w:rsidRDefault="003C7AA6" w:rsidP="00065DCF">
            <w:pPr>
              <w:widowControl w:val="0"/>
              <w:rPr>
                <w:i/>
                <w:color w:val="000000"/>
              </w:rPr>
            </w:pPr>
            <w:r w:rsidRPr="00762B89">
              <w:rPr>
                <w:i/>
              </w:rPr>
              <w:t xml:space="preserve">Введите рекомендации для учителя по организации в классе рефлексии </w:t>
            </w:r>
            <w:r w:rsidRPr="00762B89">
              <w:rPr>
                <w:i/>
                <w:color w:val="000000"/>
              </w:rPr>
              <w:t>по достигнутым либо недостигнутым образовательным результатам</w:t>
            </w:r>
          </w:p>
        </w:tc>
      </w:tr>
      <w:tr w:rsidR="008E12EB" w14:paraId="14E13FE4" w14:textId="77777777" w:rsidTr="0069600B">
        <w:tc>
          <w:tcPr>
            <w:tcW w:w="14560" w:type="dxa"/>
          </w:tcPr>
          <w:p w14:paraId="5025FBEE" w14:textId="77777777" w:rsidR="00385EB5" w:rsidRDefault="00385EB5" w:rsidP="00385EB5">
            <w:pPr>
              <w:widowControl w:val="0"/>
              <w:rPr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Ученики кратко записывают мнение по содержанию урока и заполняют таблицу:</w:t>
            </w:r>
          </w:p>
          <w:tbl>
            <w:tblPr>
              <w:tblStyle w:val="af3"/>
              <w:tblW w:w="0" w:type="auto"/>
              <w:tblLook w:val="04A0" w:firstRow="1" w:lastRow="0" w:firstColumn="1" w:lastColumn="0" w:noHBand="0" w:noVBand="1"/>
            </w:tblPr>
            <w:tblGrid>
              <w:gridCol w:w="2852"/>
              <w:gridCol w:w="2977"/>
              <w:gridCol w:w="2693"/>
            </w:tblGrid>
            <w:tr w:rsidR="00385EB5" w14:paraId="0D0B6438" w14:textId="77777777" w:rsidTr="00385EB5">
              <w:tc>
                <w:tcPr>
                  <w:tcW w:w="28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5C3EBF23" w14:textId="77777777" w:rsidR="00385EB5" w:rsidRDefault="00385EB5" w:rsidP="00385EB5">
                  <w:pPr>
                    <w:widowControl w:val="0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sz w:val="22"/>
                      <w:szCs w:val="22"/>
                    </w:rPr>
                    <w:t>Плюс</w:t>
                  </w:r>
                </w:p>
              </w:tc>
              <w:tc>
                <w:tcPr>
                  <w:tcW w:w="29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6E378E35" w14:textId="77777777" w:rsidR="00385EB5" w:rsidRDefault="00385EB5" w:rsidP="00385EB5">
                  <w:pPr>
                    <w:widowControl w:val="0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sz w:val="22"/>
                      <w:szCs w:val="22"/>
                    </w:rPr>
                    <w:t>Минус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6457880E" w14:textId="77777777" w:rsidR="00385EB5" w:rsidRDefault="00385EB5" w:rsidP="00385EB5">
                  <w:pPr>
                    <w:widowControl w:val="0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sz w:val="22"/>
                      <w:szCs w:val="22"/>
                    </w:rPr>
                    <w:t>Интересно</w:t>
                  </w:r>
                </w:p>
              </w:tc>
            </w:tr>
            <w:tr w:rsidR="00385EB5" w14:paraId="34058850" w14:textId="77777777" w:rsidTr="00385EB5">
              <w:tc>
                <w:tcPr>
                  <w:tcW w:w="28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091077BD" w14:textId="77777777" w:rsidR="00385EB5" w:rsidRDefault="00385EB5" w:rsidP="00385EB5">
                  <w:pPr>
                    <w:widowControl w:val="0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sz w:val="22"/>
                      <w:szCs w:val="22"/>
                    </w:rPr>
                    <w:t>Что понравилось на уроке</w:t>
                  </w:r>
                </w:p>
                <w:p w14:paraId="57CE3466" w14:textId="77777777" w:rsidR="00385EB5" w:rsidRDefault="00385EB5" w:rsidP="00385EB5">
                  <w:pPr>
                    <w:widowControl w:val="0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sz w:val="22"/>
                      <w:szCs w:val="22"/>
                    </w:rPr>
                    <w:t>Что показалось важным</w:t>
                  </w:r>
                </w:p>
              </w:tc>
              <w:tc>
                <w:tcPr>
                  <w:tcW w:w="29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1CBD0360" w14:textId="77777777" w:rsidR="00385EB5" w:rsidRDefault="00385EB5" w:rsidP="00385EB5">
                  <w:pPr>
                    <w:widowControl w:val="0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sz w:val="22"/>
                      <w:szCs w:val="22"/>
                    </w:rPr>
                    <w:t>Затруднения и проблемы</w:t>
                  </w:r>
                </w:p>
                <w:p w14:paraId="1A3736F2" w14:textId="77777777" w:rsidR="00385EB5" w:rsidRDefault="00385EB5" w:rsidP="00385EB5">
                  <w:pPr>
                    <w:widowControl w:val="0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sz w:val="22"/>
                      <w:szCs w:val="22"/>
                    </w:rPr>
                    <w:t>Мне было не понятно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534396D0" w14:textId="77777777" w:rsidR="00385EB5" w:rsidRDefault="00385EB5" w:rsidP="00385EB5">
                  <w:pPr>
                    <w:widowControl w:val="0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sz w:val="22"/>
                      <w:szCs w:val="22"/>
                    </w:rPr>
                    <w:t>Интересные новые факты</w:t>
                  </w:r>
                </w:p>
                <w:p w14:paraId="62FD8C8A" w14:textId="77777777" w:rsidR="00385EB5" w:rsidRDefault="00385EB5" w:rsidP="00385EB5">
                  <w:pPr>
                    <w:widowControl w:val="0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sz w:val="22"/>
                      <w:szCs w:val="22"/>
                    </w:rPr>
                    <w:t>Я узнал…</w:t>
                  </w:r>
                </w:p>
              </w:tc>
            </w:tr>
            <w:tr w:rsidR="00385EB5" w14:paraId="264C21F3" w14:textId="77777777" w:rsidTr="00385EB5">
              <w:tc>
                <w:tcPr>
                  <w:tcW w:w="28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34B3A68" w14:textId="77777777" w:rsidR="00385EB5" w:rsidRDefault="00385EB5" w:rsidP="00385EB5">
                  <w:pPr>
                    <w:widowControl w:val="0"/>
                    <w:rPr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80C7D5A" w14:textId="77777777" w:rsidR="00385EB5" w:rsidRDefault="00385EB5" w:rsidP="00385EB5">
                  <w:pPr>
                    <w:widowControl w:val="0"/>
                    <w:rPr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231A9CE" w14:textId="77777777" w:rsidR="00385EB5" w:rsidRDefault="00385EB5" w:rsidP="00385EB5">
                  <w:pPr>
                    <w:widowControl w:val="0"/>
                    <w:rPr>
                      <w:i/>
                      <w:sz w:val="22"/>
                      <w:szCs w:val="22"/>
                    </w:rPr>
                  </w:pPr>
                </w:p>
              </w:tc>
            </w:tr>
          </w:tbl>
          <w:p w14:paraId="6F546CDD" w14:textId="71472493" w:rsidR="008E12EB" w:rsidRPr="00762B89" w:rsidRDefault="00385EB5" w:rsidP="00065DCF">
            <w:pPr>
              <w:widowControl w:val="0"/>
              <w:rPr>
                <w:i/>
              </w:rPr>
            </w:pPr>
            <w:r>
              <w:rPr>
                <w:i/>
              </w:rPr>
              <w:t>Учитель выслушивает мнения нескольких учеников. В конце урока все дети сдают т</w:t>
            </w:r>
            <w:r w:rsidR="00FA69BC">
              <w:rPr>
                <w:i/>
              </w:rPr>
              <w:t>есты</w:t>
            </w:r>
            <w:r>
              <w:rPr>
                <w:i/>
              </w:rPr>
              <w:t>.</w:t>
            </w:r>
          </w:p>
        </w:tc>
      </w:tr>
      <w:tr w:rsidR="00065DCF" w14:paraId="0EA3EFF2" w14:textId="77777777" w:rsidTr="005E1D46">
        <w:tc>
          <w:tcPr>
            <w:tcW w:w="14560" w:type="dxa"/>
          </w:tcPr>
          <w:p w14:paraId="0770D4E4" w14:textId="5AAAFD5A"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 5.2.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Домашнее задание</w:t>
            </w:r>
          </w:p>
        </w:tc>
      </w:tr>
      <w:tr w:rsidR="00065DCF" w14:paraId="4E1100CC" w14:textId="77777777" w:rsidTr="0069600B">
        <w:trPr>
          <w:trHeight w:val="327"/>
        </w:trPr>
        <w:tc>
          <w:tcPr>
            <w:tcW w:w="14560" w:type="dxa"/>
          </w:tcPr>
          <w:p w14:paraId="18E96D40" w14:textId="55011AFC" w:rsidR="00065DCF" w:rsidRDefault="008E12EB" w:rsidP="008E12EB">
            <w:pPr>
              <w:widowControl w:val="0"/>
              <w:rPr>
                <w:b/>
                <w:color w:val="000000"/>
              </w:rPr>
            </w:pPr>
            <w:r w:rsidRPr="00762B89">
              <w:rPr>
                <w:i/>
              </w:rPr>
              <w:t>Введите рекомендации по домашнему заданию</w:t>
            </w:r>
            <w:r w:rsidRPr="00762B89">
              <w:rPr>
                <w:i/>
                <w:color w:val="000000"/>
              </w:rPr>
              <w:t>.</w:t>
            </w:r>
          </w:p>
        </w:tc>
      </w:tr>
      <w:tr w:rsidR="008E12EB" w:rsidRPr="00762B89" w14:paraId="7B468F88" w14:textId="77777777" w:rsidTr="00101386">
        <w:trPr>
          <w:trHeight w:val="485"/>
        </w:trPr>
        <w:tc>
          <w:tcPr>
            <w:tcW w:w="14560" w:type="dxa"/>
          </w:tcPr>
          <w:p w14:paraId="7896C4E5" w14:textId="2382862E" w:rsidR="00385EB5" w:rsidRDefault="00385EB5" w:rsidP="00385EB5">
            <w:pPr>
              <w:widowControl w:val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Прочитать и пересказать параграф №</w:t>
            </w:r>
            <w:r w:rsidR="00FA69BC">
              <w:rPr>
                <w:i/>
                <w:color w:val="000000"/>
              </w:rPr>
              <w:t>1</w:t>
            </w:r>
            <w:r>
              <w:rPr>
                <w:i/>
                <w:color w:val="000000"/>
              </w:rPr>
              <w:t xml:space="preserve">, стр. </w:t>
            </w:r>
            <w:r w:rsidR="00FA69BC">
              <w:rPr>
                <w:i/>
                <w:color w:val="000000"/>
              </w:rPr>
              <w:t>6</w:t>
            </w:r>
            <w:r>
              <w:rPr>
                <w:i/>
                <w:color w:val="000000"/>
              </w:rPr>
              <w:t>-</w:t>
            </w:r>
            <w:r w:rsidR="00FA69BC">
              <w:rPr>
                <w:i/>
                <w:color w:val="000000"/>
              </w:rPr>
              <w:t>1</w:t>
            </w:r>
            <w:r>
              <w:rPr>
                <w:i/>
                <w:color w:val="000000"/>
              </w:rPr>
              <w:t xml:space="preserve">2, в конце параграфа </w:t>
            </w:r>
            <w:r w:rsidR="00FA69BC">
              <w:rPr>
                <w:i/>
                <w:color w:val="000000"/>
              </w:rPr>
              <w:t>устно</w:t>
            </w:r>
            <w:r>
              <w:rPr>
                <w:i/>
                <w:color w:val="000000"/>
              </w:rPr>
              <w:t xml:space="preserve"> ответить на вопросы</w:t>
            </w:r>
            <w:r w:rsidR="00FA69BC">
              <w:rPr>
                <w:i/>
                <w:color w:val="000000"/>
              </w:rPr>
              <w:t xml:space="preserve"> и задания к параграфу (стр.12-13)</w:t>
            </w:r>
            <w:r>
              <w:rPr>
                <w:i/>
                <w:color w:val="000000"/>
              </w:rPr>
              <w:t xml:space="preserve"> </w:t>
            </w:r>
          </w:p>
          <w:p w14:paraId="2EB89C07" w14:textId="14DAE02A" w:rsidR="008E12EB" w:rsidRPr="00762B89" w:rsidRDefault="008E12EB" w:rsidP="00762B89">
            <w:pPr>
              <w:widowControl w:val="0"/>
              <w:rPr>
                <w:i/>
                <w:color w:val="000000"/>
              </w:rPr>
            </w:pPr>
          </w:p>
        </w:tc>
      </w:tr>
    </w:tbl>
    <w:p w14:paraId="794103B0" w14:textId="77777777" w:rsidR="005E1D46" w:rsidRDefault="005E1D4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sectPr w:rsidR="005E1D46" w:rsidSect="005B2850">
      <w:footerReference w:type="default" r:id="rId13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D8C937" w14:textId="77777777" w:rsidR="008429C6" w:rsidRDefault="008429C6">
      <w:r>
        <w:separator/>
      </w:r>
    </w:p>
  </w:endnote>
  <w:endnote w:type="continuationSeparator" w:id="0">
    <w:p w14:paraId="48EDE704" w14:textId="77777777" w:rsidR="008429C6" w:rsidRDefault="00842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Liberation Sans">
    <w:altName w:val="Arial"/>
    <w:charset w:val="CC"/>
    <w:family w:val="swiss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54622180"/>
      <w:docPartObj>
        <w:docPartGallery w:val="Page Numbers (Bottom of Page)"/>
        <w:docPartUnique/>
      </w:docPartObj>
    </w:sdtPr>
    <w:sdtContent>
      <w:p w14:paraId="4C333E7A" w14:textId="7E5090C3" w:rsidR="0069600B" w:rsidRDefault="0069600B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1386">
          <w:rPr>
            <w:noProof/>
          </w:rPr>
          <w:t>1</w:t>
        </w:r>
        <w:r>
          <w:fldChar w:fldCharType="end"/>
        </w:r>
      </w:p>
    </w:sdtContent>
  </w:sdt>
  <w:p w14:paraId="64F0AB01" w14:textId="77777777" w:rsidR="0069600B" w:rsidRDefault="0069600B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C0C42A" w14:textId="77777777" w:rsidR="008429C6" w:rsidRDefault="008429C6">
      <w:r>
        <w:separator/>
      </w:r>
    </w:p>
  </w:footnote>
  <w:footnote w:type="continuationSeparator" w:id="0">
    <w:p w14:paraId="1BE6F65E" w14:textId="77777777" w:rsidR="008429C6" w:rsidRDefault="008429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24829"/>
    <w:multiLevelType w:val="hybridMultilevel"/>
    <w:tmpl w:val="11BE1796"/>
    <w:lvl w:ilvl="0" w:tplc="9288F6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92C61"/>
    <w:multiLevelType w:val="hybridMultilevel"/>
    <w:tmpl w:val="8BCCBD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F151D"/>
    <w:multiLevelType w:val="hybridMultilevel"/>
    <w:tmpl w:val="6172B8D8"/>
    <w:lvl w:ilvl="0" w:tplc="B4049CEC">
      <w:start w:val="1"/>
      <w:numFmt w:val="decimal"/>
      <w:lvlText w:val="%1."/>
      <w:lvlJc w:val="left"/>
      <w:pPr>
        <w:ind w:left="720" w:hanging="360"/>
      </w:pPr>
    </w:lvl>
    <w:lvl w:ilvl="1" w:tplc="B41415F4">
      <w:start w:val="1"/>
      <w:numFmt w:val="lowerLetter"/>
      <w:lvlText w:val="%2."/>
      <w:lvlJc w:val="left"/>
      <w:pPr>
        <w:ind w:left="1440" w:hanging="360"/>
      </w:pPr>
    </w:lvl>
    <w:lvl w:ilvl="2" w:tplc="B29A5C1C">
      <w:start w:val="1"/>
      <w:numFmt w:val="lowerRoman"/>
      <w:lvlText w:val="%3."/>
      <w:lvlJc w:val="right"/>
      <w:pPr>
        <w:ind w:left="2160" w:hanging="180"/>
      </w:pPr>
    </w:lvl>
    <w:lvl w:ilvl="3" w:tplc="107A7E70">
      <w:start w:val="1"/>
      <w:numFmt w:val="decimal"/>
      <w:lvlText w:val="%4."/>
      <w:lvlJc w:val="left"/>
      <w:pPr>
        <w:ind w:left="2880" w:hanging="360"/>
      </w:pPr>
    </w:lvl>
    <w:lvl w:ilvl="4" w:tplc="FF4CBF76">
      <w:start w:val="1"/>
      <w:numFmt w:val="lowerLetter"/>
      <w:lvlText w:val="%5."/>
      <w:lvlJc w:val="left"/>
      <w:pPr>
        <w:ind w:left="3600" w:hanging="360"/>
      </w:pPr>
    </w:lvl>
    <w:lvl w:ilvl="5" w:tplc="A3743C64">
      <w:start w:val="1"/>
      <w:numFmt w:val="lowerRoman"/>
      <w:lvlText w:val="%6."/>
      <w:lvlJc w:val="right"/>
      <w:pPr>
        <w:ind w:left="4320" w:hanging="180"/>
      </w:pPr>
    </w:lvl>
    <w:lvl w:ilvl="6" w:tplc="3824446C">
      <w:start w:val="1"/>
      <w:numFmt w:val="decimal"/>
      <w:lvlText w:val="%7."/>
      <w:lvlJc w:val="left"/>
      <w:pPr>
        <w:ind w:left="5040" w:hanging="360"/>
      </w:pPr>
    </w:lvl>
    <w:lvl w:ilvl="7" w:tplc="47F8433E">
      <w:start w:val="1"/>
      <w:numFmt w:val="lowerLetter"/>
      <w:lvlText w:val="%8."/>
      <w:lvlJc w:val="left"/>
      <w:pPr>
        <w:ind w:left="5760" w:hanging="360"/>
      </w:pPr>
    </w:lvl>
    <w:lvl w:ilvl="8" w:tplc="2C76F18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720E51"/>
    <w:multiLevelType w:val="hybridMultilevel"/>
    <w:tmpl w:val="ACB05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521BE"/>
    <w:multiLevelType w:val="hybridMultilevel"/>
    <w:tmpl w:val="51D84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21952"/>
    <w:multiLevelType w:val="hybridMultilevel"/>
    <w:tmpl w:val="0CF46B0C"/>
    <w:lvl w:ilvl="0" w:tplc="2AA44A6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3BCE822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29C82B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815408CA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6D74793E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DEF4FA52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A322F2AA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F50E228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D6D09CCE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0EB14BFD"/>
    <w:multiLevelType w:val="hybridMultilevel"/>
    <w:tmpl w:val="C4B4C828"/>
    <w:lvl w:ilvl="0" w:tplc="3AFAD5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5C9B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64AD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7EEF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143E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7845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14C4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76C1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E00A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AB1FC5"/>
    <w:multiLevelType w:val="hybridMultilevel"/>
    <w:tmpl w:val="0C30E376"/>
    <w:lvl w:ilvl="0" w:tplc="CFCEB856">
      <w:start w:val="2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  <w:lvl w:ilvl="1" w:tplc="2B0A9B5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C108B6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1B8AE7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3AACA5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2B4727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720516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B3472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7F874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18872926"/>
    <w:multiLevelType w:val="hybridMultilevel"/>
    <w:tmpl w:val="C3E00E2C"/>
    <w:lvl w:ilvl="0" w:tplc="19B23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122E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F20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8A23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0CC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A6F5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309D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0821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96F7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D6A5C"/>
    <w:multiLevelType w:val="hybridMultilevel"/>
    <w:tmpl w:val="243C852C"/>
    <w:lvl w:ilvl="0" w:tplc="8D744624">
      <w:start w:val="1"/>
      <w:numFmt w:val="decimal"/>
      <w:lvlText w:val="%1."/>
      <w:lvlJc w:val="left"/>
      <w:pPr>
        <w:ind w:left="720" w:hanging="360"/>
      </w:pPr>
    </w:lvl>
    <w:lvl w:ilvl="1" w:tplc="23D2B784">
      <w:start w:val="1"/>
      <w:numFmt w:val="lowerLetter"/>
      <w:lvlText w:val="%2."/>
      <w:lvlJc w:val="left"/>
      <w:pPr>
        <w:ind w:left="1440" w:hanging="360"/>
      </w:pPr>
    </w:lvl>
    <w:lvl w:ilvl="2" w:tplc="E2405740">
      <w:start w:val="1"/>
      <w:numFmt w:val="lowerRoman"/>
      <w:lvlText w:val="%3."/>
      <w:lvlJc w:val="right"/>
      <w:pPr>
        <w:ind w:left="2160" w:hanging="180"/>
      </w:pPr>
    </w:lvl>
    <w:lvl w:ilvl="3" w:tplc="93FA534C">
      <w:start w:val="1"/>
      <w:numFmt w:val="decimal"/>
      <w:lvlText w:val="%4."/>
      <w:lvlJc w:val="left"/>
      <w:pPr>
        <w:ind w:left="2880" w:hanging="360"/>
      </w:pPr>
    </w:lvl>
    <w:lvl w:ilvl="4" w:tplc="F8A8D798">
      <w:start w:val="1"/>
      <w:numFmt w:val="lowerLetter"/>
      <w:lvlText w:val="%5."/>
      <w:lvlJc w:val="left"/>
      <w:pPr>
        <w:ind w:left="3600" w:hanging="360"/>
      </w:pPr>
    </w:lvl>
    <w:lvl w:ilvl="5" w:tplc="5FB29D96">
      <w:start w:val="1"/>
      <w:numFmt w:val="lowerRoman"/>
      <w:lvlText w:val="%6."/>
      <w:lvlJc w:val="right"/>
      <w:pPr>
        <w:ind w:left="4320" w:hanging="180"/>
      </w:pPr>
    </w:lvl>
    <w:lvl w:ilvl="6" w:tplc="EC8A24F8">
      <w:start w:val="1"/>
      <w:numFmt w:val="decimal"/>
      <w:lvlText w:val="%7."/>
      <w:lvlJc w:val="left"/>
      <w:pPr>
        <w:ind w:left="5040" w:hanging="360"/>
      </w:pPr>
    </w:lvl>
    <w:lvl w:ilvl="7" w:tplc="9D58D108">
      <w:start w:val="1"/>
      <w:numFmt w:val="lowerLetter"/>
      <w:lvlText w:val="%8."/>
      <w:lvlJc w:val="left"/>
      <w:pPr>
        <w:ind w:left="5760" w:hanging="360"/>
      </w:pPr>
    </w:lvl>
    <w:lvl w:ilvl="8" w:tplc="BCF0E5F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C83FE6"/>
    <w:multiLevelType w:val="hybridMultilevel"/>
    <w:tmpl w:val="586CC14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610A47"/>
    <w:multiLevelType w:val="hybridMultilevel"/>
    <w:tmpl w:val="77AA19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1636B"/>
    <w:multiLevelType w:val="hybridMultilevel"/>
    <w:tmpl w:val="7190FA06"/>
    <w:lvl w:ilvl="0" w:tplc="54024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FE16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A658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B851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E8CA1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8627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4412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9A178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F402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6E63D5"/>
    <w:multiLevelType w:val="hybridMultilevel"/>
    <w:tmpl w:val="498AA6A2"/>
    <w:lvl w:ilvl="0" w:tplc="3CB43B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3AC1904">
      <w:start w:val="1"/>
      <w:numFmt w:val="lowerLetter"/>
      <w:lvlText w:val="%2."/>
      <w:lvlJc w:val="left"/>
      <w:pPr>
        <w:ind w:left="1440" w:hanging="360"/>
      </w:pPr>
    </w:lvl>
    <w:lvl w:ilvl="2" w:tplc="F84AEF16">
      <w:start w:val="1"/>
      <w:numFmt w:val="lowerRoman"/>
      <w:lvlText w:val="%3."/>
      <w:lvlJc w:val="right"/>
      <w:pPr>
        <w:ind w:left="2160" w:hanging="180"/>
      </w:pPr>
    </w:lvl>
    <w:lvl w:ilvl="3" w:tplc="D30E41CC">
      <w:start w:val="1"/>
      <w:numFmt w:val="decimal"/>
      <w:lvlText w:val="%4."/>
      <w:lvlJc w:val="left"/>
      <w:pPr>
        <w:ind w:left="2880" w:hanging="360"/>
      </w:pPr>
    </w:lvl>
    <w:lvl w:ilvl="4" w:tplc="C07AA810">
      <w:start w:val="1"/>
      <w:numFmt w:val="lowerLetter"/>
      <w:lvlText w:val="%5."/>
      <w:lvlJc w:val="left"/>
      <w:pPr>
        <w:ind w:left="3600" w:hanging="360"/>
      </w:pPr>
    </w:lvl>
    <w:lvl w:ilvl="5" w:tplc="E0105062">
      <w:start w:val="1"/>
      <w:numFmt w:val="lowerRoman"/>
      <w:lvlText w:val="%6."/>
      <w:lvlJc w:val="right"/>
      <w:pPr>
        <w:ind w:left="4320" w:hanging="180"/>
      </w:pPr>
    </w:lvl>
    <w:lvl w:ilvl="6" w:tplc="278C84A8">
      <w:start w:val="1"/>
      <w:numFmt w:val="decimal"/>
      <w:lvlText w:val="%7."/>
      <w:lvlJc w:val="left"/>
      <w:pPr>
        <w:ind w:left="5040" w:hanging="360"/>
      </w:pPr>
    </w:lvl>
    <w:lvl w:ilvl="7" w:tplc="98208B84">
      <w:start w:val="1"/>
      <w:numFmt w:val="lowerLetter"/>
      <w:lvlText w:val="%8."/>
      <w:lvlJc w:val="left"/>
      <w:pPr>
        <w:ind w:left="5760" w:hanging="360"/>
      </w:pPr>
    </w:lvl>
    <w:lvl w:ilvl="8" w:tplc="C74E746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4E7669"/>
    <w:multiLevelType w:val="hybridMultilevel"/>
    <w:tmpl w:val="539A9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507229"/>
    <w:multiLevelType w:val="hybridMultilevel"/>
    <w:tmpl w:val="D4AC4C6E"/>
    <w:lvl w:ilvl="0" w:tplc="85B638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8C6AE6">
      <w:start w:val="1"/>
      <w:numFmt w:val="lowerLetter"/>
      <w:lvlText w:val="%2."/>
      <w:lvlJc w:val="left"/>
      <w:pPr>
        <w:ind w:left="1440" w:hanging="360"/>
      </w:pPr>
    </w:lvl>
    <w:lvl w:ilvl="2" w:tplc="9C446FE0">
      <w:start w:val="1"/>
      <w:numFmt w:val="lowerRoman"/>
      <w:lvlText w:val="%3."/>
      <w:lvlJc w:val="right"/>
      <w:pPr>
        <w:ind w:left="2160" w:hanging="180"/>
      </w:pPr>
    </w:lvl>
    <w:lvl w:ilvl="3" w:tplc="52A63BDA">
      <w:start w:val="1"/>
      <w:numFmt w:val="decimal"/>
      <w:lvlText w:val="%4."/>
      <w:lvlJc w:val="left"/>
      <w:pPr>
        <w:ind w:left="2880" w:hanging="360"/>
      </w:pPr>
    </w:lvl>
    <w:lvl w:ilvl="4" w:tplc="6EF04B70">
      <w:start w:val="1"/>
      <w:numFmt w:val="lowerLetter"/>
      <w:lvlText w:val="%5."/>
      <w:lvlJc w:val="left"/>
      <w:pPr>
        <w:ind w:left="3600" w:hanging="360"/>
      </w:pPr>
    </w:lvl>
    <w:lvl w:ilvl="5" w:tplc="7F742466">
      <w:start w:val="1"/>
      <w:numFmt w:val="lowerRoman"/>
      <w:lvlText w:val="%6."/>
      <w:lvlJc w:val="right"/>
      <w:pPr>
        <w:ind w:left="4320" w:hanging="180"/>
      </w:pPr>
    </w:lvl>
    <w:lvl w:ilvl="6" w:tplc="BA04E53E">
      <w:start w:val="1"/>
      <w:numFmt w:val="decimal"/>
      <w:lvlText w:val="%7."/>
      <w:lvlJc w:val="left"/>
      <w:pPr>
        <w:ind w:left="5040" w:hanging="360"/>
      </w:pPr>
    </w:lvl>
    <w:lvl w:ilvl="7" w:tplc="28849458">
      <w:start w:val="1"/>
      <w:numFmt w:val="lowerLetter"/>
      <w:lvlText w:val="%8."/>
      <w:lvlJc w:val="left"/>
      <w:pPr>
        <w:ind w:left="5760" w:hanging="360"/>
      </w:pPr>
    </w:lvl>
    <w:lvl w:ilvl="8" w:tplc="6AE40DD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417092"/>
    <w:multiLevelType w:val="hybridMultilevel"/>
    <w:tmpl w:val="A8A89F42"/>
    <w:lvl w:ilvl="0" w:tplc="308CE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2A31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1EC7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A85A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9653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705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1ED1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1861F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40C0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B74716"/>
    <w:multiLevelType w:val="hybridMultilevel"/>
    <w:tmpl w:val="B582B592"/>
    <w:lvl w:ilvl="0" w:tplc="56DE0E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72DE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B2AF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B65A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9A9F7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BECB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DAB4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627D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253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BB78A3"/>
    <w:multiLevelType w:val="hybridMultilevel"/>
    <w:tmpl w:val="954641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163CA0"/>
    <w:multiLevelType w:val="hybridMultilevel"/>
    <w:tmpl w:val="D6BC69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E05EBA"/>
    <w:multiLevelType w:val="hybridMultilevel"/>
    <w:tmpl w:val="92EA9FC2"/>
    <w:lvl w:ilvl="0" w:tplc="6E6CC8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634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081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E43C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9668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56C3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6C8F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56C9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D225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C7506D"/>
    <w:multiLevelType w:val="hybridMultilevel"/>
    <w:tmpl w:val="2FA2A1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480ACF"/>
    <w:multiLevelType w:val="hybridMultilevel"/>
    <w:tmpl w:val="7D40A6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99245C"/>
    <w:multiLevelType w:val="hybridMultilevel"/>
    <w:tmpl w:val="1A8A8304"/>
    <w:lvl w:ilvl="0" w:tplc="AC163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DC6234">
      <w:start w:val="1"/>
      <w:numFmt w:val="lowerLetter"/>
      <w:lvlText w:val="%2."/>
      <w:lvlJc w:val="left"/>
      <w:pPr>
        <w:ind w:left="1440" w:hanging="360"/>
      </w:pPr>
    </w:lvl>
    <w:lvl w:ilvl="2" w:tplc="E4983C24">
      <w:start w:val="1"/>
      <w:numFmt w:val="lowerRoman"/>
      <w:lvlText w:val="%3."/>
      <w:lvlJc w:val="right"/>
      <w:pPr>
        <w:ind w:left="2160" w:hanging="180"/>
      </w:pPr>
    </w:lvl>
    <w:lvl w:ilvl="3" w:tplc="82A443D2">
      <w:start w:val="1"/>
      <w:numFmt w:val="decimal"/>
      <w:lvlText w:val="%4."/>
      <w:lvlJc w:val="left"/>
      <w:pPr>
        <w:ind w:left="2880" w:hanging="360"/>
      </w:pPr>
    </w:lvl>
    <w:lvl w:ilvl="4" w:tplc="427C0D68">
      <w:start w:val="1"/>
      <w:numFmt w:val="lowerLetter"/>
      <w:lvlText w:val="%5."/>
      <w:lvlJc w:val="left"/>
      <w:pPr>
        <w:ind w:left="3600" w:hanging="360"/>
      </w:pPr>
    </w:lvl>
    <w:lvl w:ilvl="5" w:tplc="CE10C722">
      <w:start w:val="1"/>
      <w:numFmt w:val="lowerRoman"/>
      <w:lvlText w:val="%6."/>
      <w:lvlJc w:val="right"/>
      <w:pPr>
        <w:ind w:left="4320" w:hanging="180"/>
      </w:pPr>
    </w:lvl>
    <w:lvl w:ilvl="6" w:tplc="FCFE5FA8">
      <w:start w:val="1"/>
      <w:numFmt w:val="decimal"/>
      <w:lvlText w:val="%7."/>
      <w:lvlJc w:val="left"/>
      <w:pPr>
        <w:ind w:left="5040" w:hanging="360"/>
      </w:pPr>
    </w:lvl>
    <w:lvl w:ilvl="7" w:tplc="48321FF8">
      <w:start w:val="1"/>
      <w:numFmt w:val="lowerLetter"/>
      <w:lvlText w:val="%8."/>
      <w:lvlJc w:val="left"/>
      <w:pPr>
        <w:ind w:left="5760" w:hanging="360"/>
      </w:pPr>
    </w:lvl>
    <w:lvl w:ilvl="8" w:tplc="E7F8CEC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2125C4"/>
    <w:multiLevelType w:val="hybridMultilevel"/>
    <w:tmpl w:val="190C51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976AAD"/>
    <w:multiLevelType w:val="hybridMultilevel"/>
    <w:tmpl w:val="3D2AC6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CB7B64"/>
    <w:multiLevelType w:val="hybridMultilevel"/>
    <w:tmpl w:val="1276A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7D6211"/>
    <w:multiLevelType w:val="hybridMultilevel"/>
    <w:tmpl w:val="92D68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812CC3"/>
    <w:multiLevelType w:val="hybridMultilevel"/>
    <w:tmpl w:val="F54AA23C"/>
    <w:lvl w:ilvl="0" w:tplc="43824D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F2A5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10898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F42B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82D7E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2C77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8260E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9283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7A708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0B1EAE"/>
    <w:multiLevelType w:val="hybridMultilevel"/>
    <w:tmpl w:val="24F8B0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762D5C"/>
    <w:multiLevelType w:val="hybridMultilevel"/>
    <w:tmpl w:val="F07C83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FD3B93"/>
    <w:multiLevelType w:val="hybridMultilevel"/>
    <w:tmpl w:val="06E872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2D5C86"/>
    <w:multiLevelType w:val="hybridMultilevel"/>
    <w:tmpl w:val="5CBAD75E"/>
    <w:lvl w:ilvl="0" w:tplc="05144E18">
      <w:start w:val="1"/>
      <w:numFmt w:val="decimal"/>
      <w:lvlText w:val="%1)"/>
      <w:lvlJc w:val="left"/>
      <w:pPr>
        <w:ind w:left="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6" w:hanging="360"/>
      </w:pPr>
    </w:lvl>
    <w:lvl w:ilvl="2" w:tplc="0419001B" w:tentative="1">
      <w:start w:val="1"/>
      <w:numFmt w:val="lowerRoman"/>
      <w:lvlText w:val="%3."/>
      <w:lvlJc w:val="right"/>
      <w:pPr>
        <w:ind w:left="2076" w:hanging="180"/>
      </w:pPr>
    </w:lvl>
    <w:lvl w:ilvl="3" w:tplc="0419000F" w:tentative="1">
      <w:start w:val="1"/>
      <w:numFmt w:val="decimal"/>
      <w:lvlText w:val="%4."/>
      <w:lvlJc w:val="left"/>
      <w:pPr>
        <w:ind w:left="2796" w:hanging="360"/>
      </w:pPr>
    </w:lvl>
    <w:lvl w:ilvl="4" w:tplc="04190019" w:tentative="1">
      <w:start w:val="1"/>
      <w:numFmt w:val="lowerLetter"/>
      <w:lvlText w:val="%5."/>
      <w:lvlJc w:val="left"/>
      <w:pPr>
        <w:ind w:left="3516" w:hanging="360"/>
      </w:pPr>
    </w:lvl>
    <w:lvl w:ilvl="5" w:tplc="0419001B" w:tentative="1">
      <w:start w:val="1"/>
      <w:numFmt w:val="lowerRoman"/>
      <w:lvlText w:val="%6."/>
      <w:lvlJc w:val="right"/>
      <w:pPr>
        <w:ind w:left="4236" w:hanging="180"/>
      </w:pPr>
    </w:lvl>
    <w:lvl w:ilvl="6" w:tplc="0419000F" w:tentative="1">
      <w:start w:val="1"/>
      <w:numFmt w:val="decimal"/>
      <w:lvlText w:val="%7."/>
      <w:lvlJc w:val="left"/>
      <w:pPr>
        <w:ind w:left="4956" w:hanging="360"/>
      </w:pPr>
    </w:lvl>
    <w:lvl w:ilvl="7" w:tplc="04190019" w:tentative="1">
      <w:start w:val="1"/>
      <w:numFmt w:val="lowerLetter"/>
      <w:lvlText w:val="%8."/>
      <w:lvlJc w:val="left"/>
      <w:pPr>
        <w:ind w:left="5676" w:hanging="360"/>
      </w:pPr>
    </w:lvl>
    <w:lvl w:ilvl="8" w:tplc="041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33" w15:restartNumberingAfterBreak="0">
    <w:nsid w:val="7B2919E7"/>
    <w:multiLevelType w:val="hybridMultilevel"/>
    <w:tmpl w:val="F2322694"/>
    <w:lvl w:ilvl="0" w:tplc="71B46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98CA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34C4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4A5E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B6ED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1AB5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2E57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9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BEB1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C75099"/>
    <w:multiLevelType w:val="hybridMultilevel"/>
    <w:tmpl w:val="3B5C8FB6"/>
    <w:lvl w:ilvl="0" w:tplc="C532A20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5" w15:restartNumberingAfterBreak="0">
    <w:nsid w:val="7C187337"/>
    <w:multiLevelType w:val="hybridMultilevel"/>
    <w:tmpl w:val="A6B01972"/>
    <w:lvl w:ilvl="0" w:tplc="AC408348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  <w:lvl w:ilvl="1" w:tplc="DB3ADC1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0BE8E8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ECC726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C668A5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EBE56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3C4A3F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FEEAD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EECF8B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6" w15:restartNumberingAfterBreak="0">
    <w:nsid w:val="7C4B10B5"/>
    <w:multiLevelType w:val="hybridMultilevel"/>
    <w:tmpl w:val="210A009E"/>
    <w:lvl w:ilvl="0" w:tplc="1B7A76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DB6EF0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39E744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6622DA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B2E71E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4AAB16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E7C46E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5A4F5F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43C811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E195BA0"/>
    <w:multiLevelType w:val="hybridMultilevel"/>
    <w:tmpl w:val="BD9A31B6"/>
    <w:lvl w:ilvl="0" w:tplc="801AEBB0">
      <w:start w:val="1"/>
      <w:numFmt w:val="upperLetter"/>
      <w:lvlText w:val="%1."/>
      <w:lvlJc w:val="left"/>
      <w:pPr>
        <w:ind w:left="720" w:hanging="360"/>
      </w:pPr>
    </w:lvl>
    <w:lvl w:ilvl="1" w:tplc="76E8296E">
      <w:start w:val="1"/>
      <w:numFmt w:val="lowerLetter"/>
      <w:lvlText w:val="%2."/>
      <w:lvlJc w:val="left"/>
      <w:pPr>
        <w:ind w:left="1440" w:hanging="360"/>
      </w:pPr>
    </w:lvl>
    <w:lvl w:ilvl="2" w:tplc="AF98D06A">
      <w:start w:val="1"/>
      <w:numFmt w:val="lowerRoman"/>
      <w:lvlText w:val="%3."/>
      <w:lvlJc w:val="right"/>
      <w:pPr>
        <w:ind w:left="2160" w:hanging="180"/>
      </w:pPr>
    </w:lvl>
    <w:lvl w:ilvl="3" w:tplc="159AF25C">
      <w:start w:val="1"/>
      <w:numFmt w:val="decimal"/>
      <w:lvlText w:val="%4."/>
      <w:lvlJc w:val="left"/>
      <w:pPr>
        <w:ind w:left="2880" w:hanging="360"/>
      </w:pPr>
    </w:lvl>
    <w:lvl w:ilvl="4" w:tplc="6CE8798E">
      <w:start w:val="1"/>
      <w:numFmt w:val="lowerLetter"/>
      <w:lvlText w:val="%5."/>
      <w:lvlJc w:val="left"/>
      <w:pPr>
        <w:ind w:left="3600" w:hanging="360"/>
      </w:pPr>
    </w:lvl>
    <w:lvl w:ilvl="5" w:tplc="DF1E3020">
      <w:start w:val="1"/>
      <w:numFmt w:val="lowerRoman"/>
      <w:lvlText w:val="%6."/>
      <w:lvlJc w:val="right"/>
      <w:pPr>
        <w:ind w:left="4320" w:hanging="180"/>
      </w:pPr>
    </w:lvl>
    <w:lvl w:ilvl="6" w:tplc="BA56110C">
      <w:start w:val="1"/>
      <w:numFmt w:val="decimal"/>
      <w:lvlText w:val="%7."/>
      <w:lvlJc w:val="left"/>
      <w:pPr>
        <w:ind w:left="5040" w:hanging="360"/>
      </w:pPr>
    </w:lvl>
    <w:lvl w:ilvl="7" w:tplc="633436A8">
      <w:start w:val="1"/>
      <w:numFmt w:val="lowerLetter"/>
      <w:lvlText w:val="%8."/>
      <w:lvlJc w:val="left"/>
      <w:pPr>
        <w:ind w:left="5760" w:hanging="360"/>
      </w:pPr>
    </w:lvl>
    <w:lvl w:ilvl="8" w:tplc="229892E6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4B5FD1"/>
    <w:multiLevelType w:val="multilevel"/>
    <w:tmpl w:val="4AD2D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EE02DC4"/>
    <w:multiLevelType w:val="hybridMultilevel"/>
    <w:tmpl w:val="C8FC1DBA"/>
    <w:lvl w:ilvl="0" w:tplc="C55ABF4E">
      <w:start w:val="1"/>
      <w:numFmt w:val="bullet"/>
      <w:lvlText w:val="*"/>
      <w:lvlJc w:val="left"/>
    </w:lvl>
    <w:lvl w:ilvl="1" w:tplc="CA70C68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4404B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B3C27B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ABEE2A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116AB2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132F99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9CE33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74AE5C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0" w15:restartNumberingAfterBreak="0">
    <w:nsid w:val="7F163651"/>
    <w:multiLevelType w:val="hybridMultilevel"/>
    <w:tmpl w:val="DFA44E10"/>
    <w:lvl w:ilvl="0" w:tplc="44444E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D0E774">
      <w:start w:val="1"/>
      <w:numFmt w:val="lowerLetter"/>
      <w:lvlText w:val="%2."/>
      <w:lvlJc w:val="left"/>
      <w:pPr>
        <w:ind w:left="1440" w:hanging="360"/>
      </w:pPr>
    </w:lvl>
    <w:lvl w:ilvl="2" w:tplc="FF087FA8">
      <w:start w:val="1"/>
      <w:numFmt w:val="lowerRoman"/>
      <w:lvlText w:val="%3."/>
      <w:lvlJc w:val="right"/>
      <w:pPr>
        <w:ind w:left="2160" w:hanging="180"/>
      </w:pPr>
    </w:lvl>
    <w:lvl w:ilvl="3" w:tplc="DBB8E06C">
      <w:start w:val="1"/>
      <w:numFmt w:val="decimal"/>
      <w:lvlText w:val="%4."/>
      <w:lvlJc w:val="left"/>
      <w:pPr>
        <w:ind w:left="2880" w:hanging="360"/>
      </w:pPr>
    </w:lvl>
    <w:lvl w:ilvl="4" w:tplc="4CA8617E">
      <w:start w:val="1"/>
      <w:numFmt w:val="lowerLetter"/>
      <w:lvlText w:val="%5."/>
      <w:lvlJc w:val="left"/>
      <w:pPr>
        <w:ind w:left="3600" w:hanging="360"/>
      </w:pPr>
    </w:lvl>
    <w:lvl w:ilvl="5" w:tplc="764A7DD8">
      <w:start w:val="1"/>
      <w:numFmt w:val="lowerRoman"/>
      <w:lvlText w:val="%6."/>
      <w:lvlJc w:val="right"/>
      <w:pPr>
        <w:ind w:left="4320" w:hanging="180"/>
      </w:pPr>
    </w:lvl>
    <w:lvl w:ilvl="6" w:tplc="3A52BF24">
      <w:start w:val="1"/>
      <w:numFmt w:val="decimal"/>
      <w:lvlText w:val="%7."/>
      <w:lvlJc w:val="left"/>
      <w:pPr>
        <w:ind w:left="5040" w:hanging="360"/>
      </w:pPr>
    </w:lvl>
    <w:lvl w:ilvl="7" w:tplc="54E41A6E">
      <w:start w:val="1"/>
      <w:numFmt w:val="lowerLetter"/>
      <w:lvlText w:val="%8."/>
      <w:lvlJc w:val="left"/>
      <w:pPr>
        <w:ind w:left="5760" w:hanging="360"/>
      </w:pPr>
    </w:lvl>
    <w:lvl w:ilvl="8" w:tplc="345AB3FA">
      <w:start w:val="1"/>
      <w:numFmt w:val="lowerRoman"/>
      <w:lvlText w:val="%9."/>
      <w:lvlJc w:val="right"/>
      <w:pPr>
        <w:ind w:left="6480" w:hanging="180"/>
      </w:pPr>
    </w:lvl>
  </w:abstractNum>
  <w:num w:numId="1" w16cid:durableId="1754934464">
    <w:abstractNumId w:val="17"/>
  </w:num>
  <w:num w:numId="2" w16cid:durableId="1667127469">
    <w:abstractNumId w:val="5"/>
  </w:num>
  <w:num w:numId="3" w16cid:durableId="288171281">
    <w:abstractNumId w:val="16"/>
  </w:num>
  <w:num w:numId="4" w16cid:durableId="1841387601">
    <w:abstractNumId w:val="12"/>
  </w:num>
  <w:num w:numId="5" w16cid:durableId="678583825">
    <w:abstractNumId w:val="20"/>
  </w:num>
  <w:num w:numId="6" w16cid:durableId="1623804996">
    <w:abstractNumId w:val="6"/>
  </w:num>
  <w:num w:numId="7" w16cid:durableId="274334257">
    <w:abstractNumId w:val="36"/>
  </w:num>
  <w:num w:numId="8" w16cid:durableId="1042023424">
    <w:abstractNumId w:val="33"/>
  </w:num>
  <w:num w:numId="9" w16cid:durableId="539903398">
    <w:abstractNumId w:val="8"/>
  </w:num>
  <w:num w:numId="10" w16cid:durableId="259216025">
    <w:abstractNumId w:val="13"/>
  </w:num>
  <w:num w:numId="11" w16cid:durableId="961112039">
    <w:abstractNumId w:val="23"/>
  </w:num>
  <w:num w:numId="12" w16cid:durableId="1713338447">
    <w:abstractNumId w:val="40"/>
  </w:num>
  <w:num w:numId="13" w16cid:durableId="1349672665">
    <w:abstractNumId w:val="15"/>
  </w:num>
  <w:num w:numId="14" w16cid:durableId="1739867020">
    <w:abstractNumId w:val="39"/>
    <w:lvlOverride w:ilvl="0">
      <w:lvl w:ilvl="0" w:tplc="C55ABF4E">
        <w:start w:val="65535"/>
        <w:numFmt w:val="bullet"/>
        <w:lvlText w:val="•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15" w16cid:durableId="1753890806">
    <w:abstractNumId w:val="35"/>
  </w:num>
  <w:num w:numId="16" w16cid:durableId="863596324">
    <w:abstractNumId w:val="7"/>
  </w:num>
  <w:num w:numId="17" w16cid:durableId="468938493">
    <w:abstractNumId w:val="28"/>
  </w:num>
  <w:num w:numId="18" w16cid:durableId="500122602">
    <w:abstractNumId w:val="9"/>
  </w:num>
  <w:num w:numId="19" w16cid:durableId="272521905">
    <w:abstractNumId w:val="37"/>
  </w:num>
  <w:num w:numId="20" w16cid:durableId="1767268768">
    <w:abstractNumId w:val="2"/>
  </w:num>
  <w:num w:numId="21" w16cid:durableId="1399012099">
    <w:abstractNumId w:val="3"/>
  </w:num>
  <w:num w:numId="22" w16cid:durableId="1832911225">
    <w:abstractNumId w:val="4"/>
  </w:num>
  <w:num w:numId="23" w16cid:durableId="675965663">
    <w:abstractNumId w:val="10"/>
  </w:num>
  <w:num w:numId="24" w16cid:durableId="1113212676">
    <w:abstractNumId w:val="18"/>
  </w:num>
  <w:num w:numId="25" w16cid:durableId="1309094836">
    <w:abstractNumId w:val="27"/>
  </w:num>
  <w:num w:numId="26" w16cid:durableId="533426556">
    <w:abstractNumId w:val="31"/>
  </w:num>
  <w:num w:numId="27" w16cid:durableId="621038354">
    <w:abstractNumId w:val="0"/>
  </w:num>
  <w:num w:numId="28" w16cid:durableId="1981614583">
    <w:abstractNumId w:val="30"/>
  </w:num>
  <w:num w:numId="29" w16cid:durableId="1720670777">
    <w:abstractNumId w:val="38"/>
  </w:num>
  <w:num w:numId="30" w16cid:durableId="1002053922">
    <w:abstractNumId w:val="11"/>
  </w:num>
  <w:num w:numId="31" w16cid:durableId="1835536634">
    <w:abstractNumId w:val="26"/>
  </w:num>
  <w:num w:numId="32" w16cid:durableId="460802060">
    <w:abstractNumId w:val="14"/>
  </w:num>
  <w:num w:numId="33" w16cid:durableId="1578320909">
    <w:abstractNumId w:val="34"/>
  </w:num>
  <w:num w:numId="34" w16cid:durableId="1824353698">
    <w:abstractNumId w:val="22"/>
  </w:num>
  <w:num w:numId="35" w16cid:durableId="1922368510">
    <w:abstractNumId w:val="1"/>
  </w:num>
  <w:num w:numId="36" w16cid:durableId="456872578">
    <w:abstractNumId w:val="21"/>
  </w:num>
  <w:num w:numId="37" w16cid:durableId="1203327127">
    <w:abstractNumId w:val="32"/>
  </w:num>
  <w:num w:numId="38" w16cid:durableId="18556517">
    <w:abstractNumId w:val="25"/>
  </w:num>
  <w:num w:numId="39" w16cid:durableId="46540258">
    <w:abstractNumId w:val="29"/>
  </w:num>
  <w:num w:numId="40" w16cid:durableId="782380834">
    <w:abstractNumId w:val="19"/>
  </w:num>
  <w:num w:numId="41" w16cid:durableId="42318747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1BB6"/>
    <w:rsid w:val="000033E2"/>
    <w:rsid w:val="00013B9F"/>
    <w:rsid w:val="00061466"/>
    <w:rsid w:val="0006147E"/>
    <w:rsid w:val="000646BF"/>
    <w:rsid w:val="00065DCF"/>
    <w:rsid w:val="00081831"/>
    <w:rsid w:val="000A3D69"/>
    <w:rsid w:val="000B0054"/>
    <w:rsid w:val="000B43D4"/>
    <w:rsid w:val="00101386"/>
    <w:rsid w:val="00112A82"/>
    <w:rsid w:val="001431C7"/>
    <w:rsid w:val="00147867"/>
    <w:rsid w:val="00147B82"/>
    <w:rsid w:val="0015478E"/>
    <w:rsid w:val="001C48B9"/>
    <w:rsid w:val="001C5720"/>
    <w:rsid w:val="001D3BF4"/>
    <w:rsid w:val="001F1CD4"/>
    <w:rsid w:val="002018CD"/>
    <w:rsid w:val="00213CE5"/>
    <w:rsid w:val="00217CAD"/>
    <w:rsid w:val="00227621"/>
    <w:rsid w:val="00232C9D"/>
    <w:rsid w:val="002844AD"/>
    <w:rsid w:val="002965B6"/>
    <w:rsid w:val="002E1314"/>
    <w:rsid w:val="00306B89"/>
    <w:rsid w:val="00316DF1"/>
    <w:rsid w:val="00321BB6"/>
    <w:rsid w:val="00340523"/>
    <w:rsid w:val="0034354C"/>
    <w:rsid w:val="0034580E"/>
    <w:rsid w:val="003609CD"/>
    <w:rsid w:val="00385EB5"/>
    <w:rsid w:val="003860CA"/>
    <w:rsid w:val="00394FE3"/>
    <w:rsid w:val="003C62D1"/>
    <w:rsid w:val="003C7AA6"/>
    <w:rsid w:val="003F2B11"/>
    <w:rsid w:val="0042685C"/>
    <w:rsid w:val="00443124"/>
    <w:rsid w:val="0045417A"/>
    <w:rsid w:val="004A3356"/>
    <w:rsid w:val="004B68A6"/>
    <w:rsid w:val="00514127"/>
    <w:rsid w:val="0051572D"/>
    <w:rsid w:val="00534A0C"/>
    <w:rsid w:val="00537F8B"/>
    <w:rsid w:val="00543685"/>
    <w:rsid w:val="005A4436"/>
    <w:rsid w:val="005B2850"/>
    <w:rsid w:val="005D563A"/>
    <w:rsid w:val="005E1D46"/>
    <w:rsid w:val="005E78C4"/>
    <w:rsid w:val="005E7E92"/>
    <w:rsid w:val="005F192C"/>
    <w:rsid w:val="00652D2E"/>
    <w:rsid w:val="00674B7F"/>
    <w:rsid w:val="006761DF"/>
    <w:rsid w:val="0069600B"/>
    <w:rsid w:val="006A5C1E"/>
    <w:rsid w:val="006B0C0C"/>
    <w:rsid w:val="006B6FAF"/>
    <w:rsid w:val="006C2FBE"/>
    <w:rsid w:val="006F1FC5"/>
    <w:rsid w:val="00722C9D"/>
    <w:rsid w:val="00726570"/>
    <w:rsid w:val="007362BB"/>
    <w:rsid w:val="0075418C"/>
    <w:rsid w:val="00762B89"/>
    <w:rsid w:val="00784FC3"/>
    <w:rsid w:val="00795134"/>
    <w:rsid w:val="007E2CB2"/>
    <w:rsid w:val="008429C6"/>
    <w:rsid w:val="0086100E"/>
    <w:rsid w:val="00864060"/>
    <w:rsid w:val="008669C0"/>
    <w:rsid w:val="00875642"/>
    <w:rsid w:val="0088616F"/>
    <w:rsid w:val="00891C1E"/>
    <w:rsid w:val="008A21EB"/>
    <w:rsid w:val="008A5606"/>
    <w:rsid w:val="008C3573"/>
    <w:rsid w:val="008D6257"/>
    <w:rsid w:val="008E12EB"/>
    <w:rsid w:val="009134FF"/>
    <w:rsid w:val="00913F38"/>
    <w:rsid w:val="00922FA9"/>
    <w:rsid w:val="0095522C"/>
    <w:rsid w:val="009575B3"/>
    <w:rsid w:val="009669E4"/>
    <w:rsid w:val="009869AC"/>
    <w:rsid w:val="009A118D"/>
    <w:rsid w:val="009C7EF7"/>
    <w:rsid w:val="009D375B"/>
    <w:rsid w:val="009E6C2F"/>
    <w:rsid w:val="00A04BFE"/>
    <w:rsid w:val="00A04C43"/>
    <w:rsid w:val="00A14717"/>
    <w:rsid w:val="00A26A2C"/>
    <w:rsid w:val="00A31855"/>
    <w:rsid w:val="00A5034A"/>
    <w:rsid w:val="00A64A69"/>
    <w:rsid w:val="00A7625E"/>
    <w:rsid w:val="00A90239"/>
    <w:rsid w:val="00AA168F"/>
    <w:rsid w:val="00AA19FE"/>
    <w:rsid w:val="00AB6CE9"/>
    <w:rsid w:val="00AE32AB"/>
    <w:rsid w:val="00AF4411"/>
    <w:rsid w:val="00B334F2"/>
    <w:rsid w:val="00B76478"/>
    <w:rsid w:val="00BA3AB7"/>
    <w:rsid w:val="00BB4762"/>
    <w:rsid w:val="00BD36DC"/>
    <w:rsid w:val="00BF65C3"/>
    <w:rsid w:val="00C606D0"/>
    <w:rsid w:val="00C743C0"/>
    <w:rsid w:val="00C74B5F"/>
    <w:rsid w:val="00C949DD"/>
    <w:rsid w:val="00CA6D09"/>
    <w:rsid w:val="00CE3AFA"/>
    <w:rsid w:val="00D067E1"/>
    <w:rsid w:val="00D13732"/>
    <w:rsid w:val="00D26065"/>
    <w:rsid w:val="00D50470"/>
    <w:rsid w:val="00D56D9F"/>
    <w:rsid w:val="00D67D58"/>
    <w:rsid w:val="00D72DC1"/>
    <w:rsid w:val="00D76D04"/>
    <w:rsid w:val="00D81036"/>
    <w:rsid w:val="00DC2A2D"/>
    <w:rsid w:val="00DE0EF6"/>
    <w:rsid w:val="00DF2DFD"/>
    <w:rsid w:val="00DF3B4A"/>
    <w:rsid w:val="00E00206"/>
    <w:rsid w:val="00E02142"/>
    <w:rsid w:val="00E05241"/>
    <w:rsid w:val="00E53ED9"/>
    <w:rsid w:val="00EB6434"/>
    <w:rsid w:val="00ED502F"/>
    <w:rsid w:val="00ED7041"/>
    <w:rsid w:val="00F15342"/>
    <w:rsid w:val="00F3145F"/>
    <w:rsid w:val="00F318F2"/>
    <w:rsid w:val="00FA69BC"/>
    <w:rsid w:val="00FB0F85"/>
    <w:rsid w:val="00FB27C4"/>
    <w:rsid w:val="00FB6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72238"/>
  <w15:docId w15:val="{0B73499D-3360-4004-B0E4-33F3E3566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rPr>
      <w:sz w:val="20"/>
    </w:rPr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d">
    <w:name w:val="TOC Heading"/>
    <w:uiPriority w:val="39"/>
    <w:unhideWhenUsed/>
  </w:style>
  <w:style w:type="paragraph" w:styleId="ae">
    <w:name w:val="table of figures"/>
    <w:basedOn w:val="a"/>
    <w:next w:val="a"/>
    <w:uiPriority w:val="99"/>
    <w:unhideWhenUsed/>
  </w:style>
  <w:style w:type="paragraph" w:styleId="af">
    <w:name w:val="Balloon Text"/>
    <w:basedOn w:val="a"/>
    <w:link w:val="af0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List Paragraph"/>
    <w:basedOn w:val="a"/>
    <w:uiPriority w:val="34"/>
    <w:qFormat/>
    <w:pPr>
      <w:ind w:left="708"/>
    </w:pPr>
    <w:rPr>
      <w:rFonts w:ascii="Arial Narrow" w:hAnsi="Arial Narrow"/>
    </w:rPr>
  </w:style>
  <w:style w:type="character" w:styleId="af2">
    <w:name w:val="Hyperlink"/>
    <w:basedOn w:val="a0"/>
    <w:uiPriority w:val="99"/>
    <w:unhideWhenUsed/>
    <w:rPr>
      <w:color w:val="0000FF" w:themeColor="hyperlink"/>
      <w:u w:val="single"/>
    </w:rPr>
  </w:style>
  <w:style w:type="table" w:styleId="af3">
    <w:name w:val="Table Grid"/>
    <w:basedOn w:val="a1"/>
    <w:uiPriority w:val="59"/>
    <w:pPr>
      <w:spacing w:after="0" w:line="240" w:lineRule="auto"/>
    </w:pPr>
    <w:rPr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af8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rmal (Web)"/>
    <w:basedOn w:val="a"/>
    <w:uiPriority w:val="99"/>
    <w:unhideWhenUsed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Pr>
      <w:rFonts w:ascii="Cambria" w:eastAsia="Cambria" w:hAnsi="Cambria" w:cs="Cambria"/>
      <w:b/>
      <w:bCs/>
      <w:color w:val="4F81BD" w:themeColor="accent1"/>
      <w:sz w:val="26"/>
      <w:szCs w:val="26"/>
      <w:lang w:eastAsia="ru-RU"/>
    </w:rPr>
  </w:style>
  <w:style w:type="character" w:customStyle="1" w:styleId="mw-headline">
    <w:name w:val="mw-headline"/>
    <w:basedOn w:val="a0"/>
  </w:style>
  <w:style w:type="character" w:customStyle="1" w:styleId="mw-editsection">
    <w:name w:val="mw-editsection"/>
    <w:basedOn w:val="a0"/>
  </w:style>
  <w:style w:type="character" w:customStyle="1" w:styleId="mw-editsection-bracket">
    <w:name w:val="mw-editsection-bracket"/>
    <w:basedOn w:val="a0"/>
  </w:style>
  <w:style w:type="character" w:customStyle="1" w:styleId="mw-editsection-divider">
    <w:name w:val="mw-editsection-divider"/>
    <w:basedOn w:val="a0"/>
  </w:style>
  <w:style w:type="character" w:customStyle="1" w:styleId="-">
    <w:name w:val="Интернет-ссылка"/>
    <w:basedOn w:val="a0"/>
    <w:uiPriority w:val="99"/>
    <w:unhideWhenUsed/>
    <w:rPr>
      <w:color w:val="0000FF" w:themeColor="hyperlink"/>
      <w:u w:val="single"/>
    </w:rPr>
  </w:style>
  <w:style w:type="paragraph" w:customStyle="1" w:styleId="afa">
    <w:name w:val="Содержимое таблицы"/>
    <w:basedOn w:val="a"/>
    <w:qFormat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Arial" w:eastAsia="DejaVu Sans" w:hAnsi="Arial" w:cs="Liberation Sans"/>
      <w:color w:val="000000"/>
      <w:sz w:val="36"/>
      <w:lang w:eastAsia="en-US"/>
    </w:rPr>
  </w:style>
  <w:style w:type="paragraph" w:styleId="afb">
    <w:name w:val="footnote text"/>
    <w:basedOn w:val="a"/>
    <w:link w:val="afc"/>
    <w:uiPriority w:val="99"/>
    <w:semiHidden/>
    <w:unhideWhenUsed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0"/>
    <w:uiPriority w:val="99"/>
    <w:semiHidden/>
    <w:unhideWhenUsed/>
    <w:rPr>
      <w:vertAlign w:val="superscript"/>
    </w:rPr>
  </w:style>
  <w:style w:type="character" w:styleId="afe">
    <w:name w:val="annotation reference"/>
    <w:basedOn w:val="a0"/>
    <w:uiPriority w:val="99"/>
    <w:semiHidden/>
    <w:unhideWhenUsed/>
    <w:rsid w:val="003609CD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3609CD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rsid w:val="003609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3609CD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3609C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34354C"/>
    <w:rPr>
      <w:color w:val="605E5C"/>
      <w:shd w:val="clear" w:color="auto" w:fill="E1DFDD"/>
    </w:rPr>
  </w:style>
  <w:style w:type="paragraph" w:customStyle="1" w:styleId="c4">
    <w:name w:val="c4"/>
    <w:basedOn w:val="a"/>
    <w:rsid w:val="0034354C"/>
    <w:pPr>
      <w:spacing w:before="100" w:beforeAutospacing="1" w:after="100" w:afterAutospacing="1"/>
    </w:pPr>
  </w:style>
  <w:style w:type="character" w:customStyle="1" w:styleId="c0">
    <w:name w:val="c0"/>
    <w:basedOn w:val="a0"/>
    <w:rsid w:val="0034354C"/>
  </w:style>
  <w:style w:type="paragraph" w:customStyle="1" w:styleId="c3">
    <w:name w:val="c3"/>
    <w:basedOn w:val="a"/>
    <w:rsid w:val="0034354C"/>
    <w:pPr>
      <w:spacing w:before="100" w:beforeAutospacing="1" w:after="100" w:afterAutospacing="1"/>
    </w:pPr>
  </w:style>
  <w:style w:type="paragraph" w:customStyle="1" w:styleId="leftmargin">
    <w:name w:val="left_margin"/>
    <w:basedOn w:val="a"/>
    <w:rsid w:val="007362BB"/>
    <w:pPr>
      <w:spacing w:before="100" w:beforeAutospacing="1" w:after="100" w:afterAutospacing="1"/>
    </w:pPr>
  </w:style>
  <w:style w:type="character" w:styleId="aff3">
    <w:name w:val="Unresolved Mention"/>
    <w:basedOn w:val="a0"/>
    <w:uiPriority w:val="99"/>
    <w:semiHidden/>
    <w:unhideWhenUsed/>
    <w:rsid w:val="00DF2D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9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1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39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76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16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79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1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2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93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97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2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31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2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1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7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6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3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0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05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6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8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3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8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5DE93C4C-96D0-4CB1-8292-50CB412DB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1</Pages>
  <Words>3825</Words>
  <Characters>21805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Prosv</Company>
  <LinksUpToDate>false</LinksUpToDate>
  <CharactersWithSpaces>25579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Волынчук Наталья Ивановна</dc:creator>
  <cp:lastModifiedBy>Женя</cp:lastModifiedBy>
  <cp:revision>45</cp:revision>
  <dcterms:created xsi:type="dcterms:W3CDTF">2023-03-17T05:50:00Z</dcterms:created>
  <dcterms:modified xsi:type="dcterms:W3CDTF">2025-11-04T15:48:00Z</dcterms:modified>
</cp:coreProperties>
</file>