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E2" w:rsidRPr="00B76FF1" w:rsidRDefault="00052598" w:rsidP="00B76FF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76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Карточка по подготовке к </w:t>
      </w:r>
      <w:r w:rsidR="00F44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Pr="00B76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ГЭ по математике «П</w:t>
      </w:r>
      <w:r w:rsidR="004766E2" w:rsidRPr="00B76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роценты</w:t>
      </w:r>
      <w:r w:rsidRPr="00B76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» (Задание № </w:t>
      </w:r>
      <w:r w:rsidR="00F44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r w:rsidR="00B76FF1" w:rsidRPr="00B76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F442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</w:t>
      </w:r>
      <w:r w:rsidR="00B76FF1" w:rsidRPr="00B76FF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ГЭ)</w:t>
      </w:r>
    </w:p>
    <w:p w:rsidR="003040FD" w:rsidRPr="00B76FF1" w:rsidRDefault="003040FD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1.</w:t>
      </w:r>
      <w:r w:rsid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Плата за телефон составляет 250 рублей в месяц. В следующем году она увеличится на 4%. Сколько рублей придется платить ежемесячно за телефон в следующем году?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2</w:t>
      </w:r>
      <w:r w:rsidR="003040FD"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Плата за телефон составляет 340 рублей в месяц. В следующем году она увеличится на 20%. Сколько рублей придётся платить ежемесячно за телефон в следующем году</w:t>
      </w:r>
    </w:p>
    <w:p w:rsidR="003040FD" w:rsidRPr="00B76FF1" w:rsidRDefault="00B76FF1" w:rsidP="00B76FF1">
      <w:pPr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3</w:t>
      </w:r>
      <w:r w:rsidR="003040FD"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После уценки телевизора его новая цена составила 0,52 старой цены. На сколько процентов уменьшилась цена телевизора в результате уценки?</w:t>
      </w:r>
    </w:p>
    <w:p w:rsidR="003040FD" w:rsidRPr="00B76FF1" w:rsidRDefault="00B76FF1" w:rsidP="00B76FF1">
      <w:pPr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4</w:t>
      </w:r>
      <w:r w:rsidR="003040FD"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sz w:val="28"/>
          <w:szCs w:val="28"/>
          <w:lang w:eastAsia="ru-RU"/>
        </w:rPr>
        <w:t>После уценки телевизора его новая цена составила 0,78 старой цены. На сколько процентов уменьшилась цена телевизора в результате уценки?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5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Спортивный магазин проводит акцию. Любой джемпер стоит 400 рублей. При покупке двух джемперов — скидка на второй джемпер 75%. Сколько рублей придётся заплатить за покупку двух джемперов в период действия акции?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6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Спортивный магазин проводит акцию. Любая футболка стоит 200 рублей. При покупке двух футболок 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скидка на вторую футболку 80%. Сколько рублей придётся заплатить за покупку двух футболок в период действия акции?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7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Стоимость проезда в электропоезде составляет 132 рубля. Школьникам предоставляется скидка 50%. Сколько рублей будет стоить проезд для 2 взрослых и 16 школьников?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8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Стоимость проезда в электропоезде составляет 264 рубля. Студентам предоставляется скидка 50%. Сколько рублей будет стоить проезд для 3 взрослых и 14 студентов</w:t>
      </w:r>
      <w:r w:rsidR="003040FD" w:rsidRPr="00B76FF1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9</w:t>
      </w:r>
      <w:r w:rsidR="003040FD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 фруктового напитка смешивают яблочный и виноградный соки в отношении 13:7. Сколько процентов этого напитка составляет виноградный сок?</w:t>
      </w:r>
    </w:p>
    <w:p w:rsidR="003040FD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10</w:t>
      </w:r>
      <w:r w:rsidR="003040FD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040FD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Для приготовления чайной смеси смешивают индийский и цейлонский чай в отношении 9:11. Сколько процентов этой смеси составляет цейлонский чай?</w:t>
      </w:r>
    </w:p>
    <w:p w:rsidR="00AF4DB8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11</w:t>
      </w:r>
      <w:r w:rsidR="00AF4DB8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F4DB8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Товар на распродаже уценили на 20%, при этом он стал стоить 520 рублей. Сколько рублей стоил товар до распродажи?</w:t>
      </w:r>
    </w:p>
    <w:p w:rsidR="00AF4DB8" w:rsidRPr="00B76FF1" w:rsidRDefault="00B76FF1" w:rsidP="00B76FF1">
      <w:pPr>
        <w:kinsoku w:val="0"/>
        <w:overflowPunct w:val="0"/>
        <w:spacing w:after="0" w:line="36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12</w:t>
      </w:r>
      <w:r w:rsidR="00AF4DB8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F4DB8" w:rsidRPr="00B76FF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Товар на распродаже уценили на 25%, при этом он стал стоить 930 рублей. Сколько рублей стоил товар до распродажи?</w:t>
      </w:r>
    </w:p>
    <w:p w:rsidR="00AF4DB8" w:rsidRPr="00B76FF1" w:rsidRDefault="00B76FF1" w:rsidP="00B76FF1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color w:val="000000" w:themeColor="text1"/>
          <w:sz w:val="28"/>
          <w:szCs w:val="28"/>
        </w:rPr>
        <w:t>13</w:t>
      </w:r>
      <w:r w:rsidR="00AF4DB8" w:rsidRPr="00B76FF1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AF4DB8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>При оплате услуг через платежный терминал взимается комиссия 5%. Терминал принимает суммы кратные 10 рублям. Аня хочет положить на счет своего мобильного телефона не менее 300 рублей. Какую минимальную сумму она должна положить в приёмное устройство данного терминала?</w:t>
      </w:r>
    </w:p>
    <w:p w:rsidR="002978D4" w:rsidRPr="00B76FF1" w:rsidRDefault="00B76FF1" w:rsidP="00B76FF1">
      <w:pPr>
        <w:pStyle w:val="a4"/>
        <w:spacing w:before="0" w:beforeAutospacing="0" w:after="0" w:afterAutospacing="0" w:line="360" w:lineRule="auto"/>
        <w:ind w:firstLine="709"/>
        <w:jc w:val="both"/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>14</w:t>
      </w:r>
      <w:r w:rsidR="00AF4DB8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>.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r w:rsidR="009765AB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На покупку планшета </w:t>
      </w:r>
      <w:r w:rsidR="00AF4DB8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>взяли кредит 20000 р. на 1 год под 16 % годо</w:t>
      </w:r>
      <w:r w:rsidR="009765AB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вых. Вычислите, сколько денег </w:t>
      </w:r>
      <w:r w:rsidR="00AF4DB8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>не</w:t>
      </w:r>
      <w:r w:rsidR="009765AB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обходимо вернуть банку? Какова </w:t>
      </w:r>
      <w:r w:rsidR="00AF4DB8" w:rsidRPr="00B76FF1">
        <w:rPr>
          <w:rFonts w:eastAsiaTheme="minorEastAsia"/>
          <w:bCs/>
          <w:color w:val="000000" w:themeColor="text1"/>
          <w:kern w:val="24"/>
          <w:sz w:val="28"/>
          <w:szCs w:val="28"/>
        </w:rPr>
        <w:t>ежемесячная сумма выплат?</w:t>
      </w:r>
    </w:p>
    <w:p w:rsidR="00AF4DB8" w:rsidRPr="00B76FF1" w:rsidRDefault="00B76FF1" w:rsidP="00B76FF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15</w:t>
      </w:r>
      <w:r w:rsidR="00AF4DB8" w:rsidRPr="00B76FF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F4DB8" w:rsidRPr="00B76FF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Мобильный телефон стоил 5000 рублей. Через некоторое время цену на эту модель снизили до 3000 рублей. На сколько процентов была снижена цена?</w:t>
      </w:r>
    </w:p>
    <w:p w:rsidR="00712941" w:rsidRPr="00B76FF1" w:rsidRDefault="00712941" w:rsidP="00B76FF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</w:pPr>
      <w:bookmarkStart w:id="0" w:name="_GoBack"/>
      <w:bookmarkEnd w:id="0"/>
    </w:p>
    <w:sectPr w:rsidR="00712941" w:rsidRPr="00B76FF1" w:rsidSect="00966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30133"/>
    <w:multiLevelType w:val="multilevel"/>
    <w:tmpl w:val="5ACC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0C49BB"/>
    <w:multiLevelType w:val="hybridMultilevel"/>
    <w:tmpl w:val="FD12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D5A4A"/>
    <w:multiLevelType w:val="multilevel"/>
    <w:tmpl w:val="0602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6A4FF5"/>
    <w:multiLevelType w:val="multilevel"/>
    <w:tmpl w:val="6F28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E2"/>
    <w:rsid w:val="00052598"/>
    <w:rsid w:val="001137D0"/>
    <w:rsid w:val="002978D4"/>
    <w:rsid w:val="003040FD"/>
    <w:rsid w:val="004766E2"/>
    <w:rsid w:val="004C3301"/>
    <w:rsid w:val="00712941"/>
    <w:rsid w:val="0096655C"/>
    <w:rsid w:val="009765AB"/>
    <w:rsid w:val="00A2683B"/>
    <w:rsid w:val="00A63EB3"/>
    <w:rsid w:val="00AF4DB8"/>
    <w:rsid w:val="00B16350"/>
    <w:rsid w:val="00B76FF1"/>
    <w:rsid w:val="00F44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05F4"/>
  <w15:docId w15:val="{11877DF9-9D03-4973-B9FF-E4AE1295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66E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76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66E2"/>
    <w:rPr>
      <w:i/>
      <w:iCs/>
    </w:rPr>
  </w:style>
  <w:style w:type="character" w:styleId="a6">
    <w:name w:val="Strong"/>
    <w:basedOn w:val="a0"/>
    <w:uiPriority w:val="22"/>
    <w:qFormat/>
    <w:rsid w:val="004766E2"/>
    <w:rPr>
      <w:b/>
      <w:bCs/>
    </w:rPr>
  </w:style>
  <w:style w:type="paragraph" w:styleId="a7">
    <w:name w:val="List Paragraph"/>
    <w:basedOn w:val="a"/>
    <w:uiPriority w:val="34"/>
    <w:qFormat/>
    <w:rsid w:val="00AF4DB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6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2021-03-23T19:29:00Z</cp:lastPrinted>
  <dcterms:created xsi:type="dcterms:W3CDTF">2026-04-13T17:09:00Z</dcterms:created>
  <dcterms:modified xsi:type="dcterms:W3CDTF">2026-04-13T17:09:00Z</dcterms:modified>
</cp:coreProperties>
</file>