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872" w:rsidRDefault="002A4C9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по истории России в 7 классе учителя Антоновой Оксаны Ивановны.</w:t>
      </w:r>
    </w:p>
    <w:tbl>
      <w:tblPr>
        <w:tblStyle w:val="a5"/>
        <w:tblW w:w="14950" w:type="dxa"/>
        <w:tblLook w:val="04A0" w:firstRow="1" w:lastRow="0" w:firstColumn="1" w:lastColumn="0" w:noHBand="0" w:noVBand="1"/>
      </w:tblPr>
      <w:tblGrid>
        <w:gridCol w:w="4377"/>
        <w:gridCol w:w="10573"/>
      </w:tblGrid>
      <w:tr w:rsidR="00DA5872">
        <w:trPr>
          <w:trHeight w:val="315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 xml:space="preserve">ударственное устройство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XYII веке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изменения в системе управления России в XYII веке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573" w:type="dxa"/>
          </w:tcPr>
          <w:p w:rsidR="00DA5872" w:rsidRDefault="002A4C9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России» для 7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В.Р.Мединский, А.В.Торкунов)</w:t>
            </w:r>
          </w:p>
          <w:p w:rsidR="00DA5872" w:rsidRDefault="002A4C9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 xml:space="preserve">ия «Государственное управление в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XYII веке»        </w:t>
            </w:r>
          </w:p>
          <w:p w:rsidR="00DA5872" w:rsidRDefault="002A4C93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опроса по пройденному материалу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урока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пройденного материала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2.Изучение нового материала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3.Закрепление изученного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Подведение итогов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Рефлексия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6.Домашнее задание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Государство, царь, Земский собор, Боярская дума, Приказы, патриарх, Соборное уложение, сословно-представительная монархия, абсолютна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 xml:space="preserve">я монархия,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воеводы, местное самоуправление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и формы обучения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Методы: наглядный, поисковый практический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Формы: фронтальная, групповая, индивидуальная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0573" w:type="dxa"/>
          </w:tcPr>
          <w:p w:rsidR="00DA5872" w:rsidRDefault="002A4C93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извлекать нужные сведения из различных источников</w:t>
            </w:r>
          </w:p>
          <w:p w:rsidR="00DA5872" w:rsidRDefault="002A4C93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Сравнивать системы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устройства XYI   и XYII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веков</w:t>
            </w:r>
          </w:p>
        </w:tc>
      </w:tr>
      <w:tr w:rsidR="00DA5872">
        <w:trPr>
          <w:trHeight w:val="315"/>
        </w:trPr>
        <w:tc>
          <w:tcPr>
            <w:tcW w:w="4377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057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1.Способность пользоваться дополнительной литера</w:t>
            </w:r>
            <w:r w:rsidR="007732EB">
              <w:rPr>
                <w:rFonts w:ascii="Times New Roman" w:hAnsi="Times New Roman" w:cs="Times New Roman"/>
                <w:sz w:val="28"/>
                <w:szCs w:val="28"/>
              </w:rPr>
              <w:t xml:space="preserve">турой, техническими средствами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выполнения поставленных целей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2.Установление причинно-следственных связей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3.Развитие интереса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изучению отечественной истории</w:t>
            </w:r>
          </w:p>
        </w:tc>
      </w:tr>
      <w:tr w:rsidR="00DA5872">
        <w:trPr>
          <w:trHeight w:val="301"/>
        </w:trPr>
        <w:tc>
          <w:tcPr>
            <w:tcW w:w="4377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872" w:rsidRDefault="00DA5872">
      <w:pPr>
        <w:rPr>
          <w:rFonts w:ascii="Times New Roman" w:hAnsi="Times New Roman" w:cs="Times New Roman"/>
          <w:sz w:val="28"/>
          <w:szCs w:val="28"/>
        </w:rPr>
      </w:pPr>
    </w:p>
    <w:p w:rsidR="00DA5872" w:rsidRDefault="00DA587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965" w:type="dxa"/>
        <w:tblLook w:val="04A0" w:firstRow="1" w:lastRow="0" w:firstColumn="1" w:lastColumn="0" w:noHBand="0" w:noVBand="1"/>
      </w:tblPr>
      <w:tblGrid>
        <w:gridCol w:w="3130"/>
        <w:gridCol w:w="3739"/>
        <w:gridCol w:w="2954"/>
        <w:gridCol w:w="2802"/>
        <w:gridCol w:w="2340"/>
      </w:tblGrid>
      <w:tr w:rsidR="00DA5872">
        <w:trPr>
          <w:trHeight w:val="331"/>
        </w:trPr>
        <w:tc>
          <w:tcPr>
            <w:tcW w:w="2164" w:type="dxa"/>
          </w:tcPr>
          <w:p w:rsidR="00DA5872" w:rsidRDefault="0014090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Этапы </w:t>
            </w:r>
            <w:r w:rsidR="002A4C93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102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</w:t>
            </w:r>
          </w:p>
        </w:tc>
        <w:tc>
          <w:tcPr>
            <w:tcW w:w="2162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Универсальные учебные действия (УУД)</w:t>
            </w:r>
          </w:p>
        </w:tc>
      </w:tr>
      <w:tr w:rsidR="00DA5872">
        <w:trPr>
          <w:trHeight w:val="316"/>
        </w:trPr>
        <w:tc>
          <w:tcPr>
            <w:tcW w:w="2164" w:type="dxa"/>
          </w:tcPr>
          <w:p w:rsidR="00DA5872" w:rsidRDefault="002A4C93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 Вводное слово</w:t>
            </w: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872">
        <w:trPr>
          <w:trHeight w:val="316"/>
        </w:trPr>
        <w:tc>
          <w:tcPr>
            <w:tcW w:w="216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2.Повторение изученного материала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Раздает карточки:</w:t>
            </w: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карточка: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-объяснить термины:</w:t>
            </w:r>
            <w:r w:rsidR="00140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FE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государство, интервенция,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Смута, монархия;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-когда: Судебник Ивана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правление Ивана Грозного;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-дать краткую характеристику </w:t>
            </w:r>
            <w:r w:rsidR="00662FE6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сословий в России XYI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карточка: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-объяснить термины: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натуральное хозяйство, ополчение, мануфактура, Земский собор;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-когда:</w:t>
            </w:r>
            <w:r w:rsidR="00662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r w:rsidR="00662FE6">
              <w:rPr>
                <w:rFonts w:ascii="Times New Roman" w:hAnsi="Times New Roman" w:cs="Times New Roman"/>
                <w:sz w:val="28"/>
                <w:szCs w:val="28"/>
              </w:rPr>
              <w:t xml:space="preserve">ержение монголо-татарского ига, опричнина, </w:t>
            </w:r>
            <w:r w:rsidR="00587950">
              <w:rPr>
                <w:rFonts w:ascii="Times New Roman" w:hAnsi="Times New Roman" w:cs="Times New Roman"/>
                <w:sz w:val="28"/>
                <w:szCs w:val="28"/>
              </w:rPr>
              <w:t xml:space="preserve">присоединение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Казанского ханства;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2FE6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культуры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XYI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Вызванные учащиеся отвечают по вопросам карточек,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тальные слушают и комментируют ответы.</w:t>
            </w:r>
          </w:p>
        </w:tc>
        <w:tc>
          <w:tcPr>
            <w:tcW w:w="3102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и фронтальная</w:t>
            </w:r>
          </w:p>
        </w:tc>
        <w:tc>
          <w:tcPr>
            <w:tcW w:w="2162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комментировать ответы товарищей</w:t>
            </w:r>
          </w:p>
        </w:tc>
      </w:tr>
      <w:tr w:rsidR="00DA5872">
        <w:trPr>
          <w:trHeight w:val="331"/>
        </w:trPr>
        <w:tc>
          <w:tcPr>
            <w:tcW w:w="216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3.Мотивация для изучения нового материала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Сообщает тему урока и цель</w:t>
            </w: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в тетрадях тему и цель урока</w:t>
            </w: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872">
        <w:trPr>
          <w:trHeight w:val="316"/>
        </w:trPr>
        <w:tc>
          <w:tcPr>
            <w:tcW w:w="216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4.Изучение нового материала</w:t>
            </w:r>
          </w:p>
        </w:tc>
        <w:tc>
          <w:tcPr>
            <w:tcW w:w="4433" w:type="dxa"/>
          </w:tcPr>
          <w:p w:rsidR="00DA5872" w:rsidRDefault="007752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2A4C93">
              <w:rPr>
                <w:rFonts w:ascii="Times New Roman" w:hAnsi="Times New Roman" w:cs="Times New Roman"/>
                <w:sz w:val="28"/>
                <w:szCs w:val="28"/>
              </w:rPr>
              <w:t xml:space="preserve">доске – схема «Государственное управление в России </w:t>
            </w:r>
            <w:r w:rsidR="002A4C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XYI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C93">
              <w:rPr>
                <w:rFonts w:ascii="Times New Roman" w:hAnsi="Times New Roman" w:cs="Times New Roman"/>
                <w:sz w:val="28"/>
                <w:szCs w:val="28"/>
              </w:rPr>
              <w:t>века”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C93">
              <w:rPr>
                <w:rFonts w:ascii="Times New Roman" w:hAnsi="Times New Roman" w:cs="Times New Roman"/>
                <w:sz w:val="28"/>
                <w:szCs w:val="28"/>
              </w:rPr>
              <w:t>(краткий обзор)</w:t>
            </w: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истории России XYI век принято характеризовать как последний век московского царства, когда страна вступает в новое время. Это век, когда сословная монархия уступает место а</w:t>
            </w:r>
            <w:r w:rsidR="0077524A">
              <w:rPr>
                <w:rFonts w:ascii="Times New Roman" w:hAnsi="Times New Roman" w:cs="Times New Roman"/>
                <w:sz w:val="28"/>
                <w:szCs w:val="28"/>
              </w:rPr>
              <w:t>бсолютной монархии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есть никем и ничем не ограниченной власти монарха).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в XY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 государство считалось государевой вотчиной, то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XYII</w:t>
            </w:r>
            <w:r w:rsidR="0077524A">
              <w:rPr>
                <w:rFonts w:ascii="Times New Roman" w:hAnsi="Times New Roman" w:cs="Times New Roman"/>
                <w:sz w:val="28"/>
                <w:szCs w:val="28"/>
              </w:rPr>
              <w:t xml:space="preserve"> веке в сознании русских людей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это уже “земля»,   объединенная понятием общей пользы.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 первые годы правления Романовых произошла </w:t>
            </w:r>
            <w:r w:rsidR="00775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Земских соборов (</w:t>
            </w:r>
            <w:r>
              <w:rPr>
                <w:rStyle w:val="10"/>
              </w:rPr>
              <w:t>1-й слайд).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Теперь это были выборные 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рганы,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 состоявшие из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представителей различных слоев служилого и тяглового населения и обладавшие  реальной властью. Они участвова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во всех важнейших государственных делах…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Однако с укреплением царской власти 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созывы Земских соборов к концу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XYII века прекратились.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Считалось, что царь правит страной вместе с Боярской думой. </w:t>
            </w:r>
            <w:r>
              <w:rPr>
                <w:rStyle w:val="10"/>
              </w:rPr>
              <w:t>(2-й слайд).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 членов ее менялось. Туда попадало все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ольшее количество дворян. Постепенно роль Боярской думы уменьша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лось. При царе существовала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«ближняя» или «тайная» дума. В нее включались бояре по усмотрению царя.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Утверждались новые отношения между государством и церковью как двуединство светской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церковной власти. Патриарх Филарет именовал себя также «великим государем всея Руси».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Главным орган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>ом исполнительной власти были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риказы.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Style w:val="10"/>
              </w:rPr>
              <w:t>3-й 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Они осуществляли текущую деятельность по управлению страной, выполняли административные, военные, 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ебные, финансовые функции.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 местном самоу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правлении происходил переход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выборов  к назначению царем в городах и уездах воевод. Они были в роли военачальников, администраторов, судей, отвечали за сбор налогов и выполнение повинностей населением. 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олее ощутимые результаты в укреплении государственной власти и управле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ния были в период царствования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Алексея Михайловича (1645-1676 годы). В 1649 году был принят новый свод законов – Соборное уложение. В о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тличие от других Судебников 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охватывал все сфер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жиз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>ни. Соборное уложение узаконило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 xml:space="preserve">ательное закрепощение крестьян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усилило переход к абсолютизму.</w:t>
            </w:r>
          </w:p>
        </w:tc>
        <w:tc>
          <w:tcPr>
            <w:tcW w:w="3104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ходу изучения нового материала записывают в тетрадях изменения в государственном управлении России в XYIIвеке</w:t>
            </w: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затем групповая и фронтальная формы работы</w:t>
            </w: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Умения: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-выделять главное;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-сравнивать системы г</w:t>
            </w:r>
            <w:r w:rsidR="0077524A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осударственного управления XYI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XYII веков,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делать выводы</w:t>
            </w:r>
          </w:p>
        </w:tc>
      </w:tr>
      <w:tr w:rsidR="00DA5872">
        <w:trPr>
          <w:trHeight w:val="316"/>
        </w:trPr>
        <w:tc>
          <w:tcPr>
            <w:tcW w:w="216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5.Закрепление изученного материала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изменилось в государственном управлении России в XYII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веке?</w:t>
            </w:r>
          </w:p>
        </w:tc>
        <w:tc>
          <w:tcPr>
            <w:tcW w:w="3104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B95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тетрадях сверяется</w:t>
            </w:r>
            <w:r w:rsidR="002A4C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5872" w:rsidRDefault="00B95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Изменения: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-Активизация деятельности, а затем прекращение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в 1653 году Земских соборов;</w:t>
            </w:r>
          </w:p>
          <w:p w:rsidR="00DA5872" w:rsidRDefault="004D4F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-Уменьшение роли Боярской д</w:t>
            </w:r>
            <w:r w:rsidR="002A4C93">
              <w:rPr>
                <w:rFonts w:ascii="Times New Roman" w:hAnsi="Times New Roman" w:cs="Times New Roman"/>
                <w:sz w:val="28"/>
                <w:szCs w:val="28"/>
              </w:rPr>
              <w:t>умы;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Двуединство светской и церковной власти;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-Оформление сложного аппарата Приказов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профессиональными управленцами;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-Окончательный переход от выборного местного самоуправления к назначению на места воевод;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Соборное уложение узаконило окончательное закрепощение крестьян и переход к абсолютизму.</w:t>
            </w:r>
          </w:p>
        </w:tc>
        <w:tc>
          <w:tcPr>
            <w:tcW w:w="3102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Дается не</w:t>
            </w:r>
            <w:r w:rsidR="00B957F6">
              <w:rPr>
                <w:rFonts w:ascii="Times New Roman" w:hAnsi="Times New Roman" w:cs="Times New Roman"/>
                <w:sz w:val="28"/>
                <w:szCs w:val="28"/>
              </w:rPr>
              <w:t>сколько минут для обсуждения по парам, затем даются ответы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дополнениями и уточнениями</w:t>
            </w:r>
          </w:p>
        </w:tc>
        <w:tc>
          <w:tcPr>
            <w:tcW w:w="2162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Умения работать в малых группах и делать выводы</w:t>
            </w:r>
          </w:p>
        </w:tc>
      </w:tr>
      <w:tr w:rsidR="00DA5872">
        <w:trPr>
          <w:trHeight w:val="331"/>
        </w:trPr>
        <w:tc>
          <w:tcPr>
            <w:tcW w:w="2164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вывод: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Произошел переход от сословно-представительной монархии к абсолютной.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Дайте определения этим понятиям.</w:t>
            </w: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посмотрим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структуру государственного управления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XYII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веке </w:t>
            </w:r>
            <w:r>
              <w:rPr>
                <w:rStyle w:val="10"/>
              </w:rPr>
              <w:t>( 4-й слайд)</w:t>
            </w: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Сословно-представительная монархия – форма правления, при которой в управлении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принимают участие представители сословий. </w:t>
            </w:r>
          </w:p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Абсолютная монархия – разно</w:t>
            </w:r>
            <w:r w:rsidR="007E486E">
              <w:rPr>
                <w:rFonts w:ascii="Times New Roman" w:hAnsi="Times New Roman" w:cs="Times New Roman"/>
                <w:sz w:val="28"/>
                <w:szCs w:val="28"/>
              </w:rPr>
              <w:t xml:space="preserve">видность монархии, при которой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полнота власти – в руках правителя – монарха.</w:t>
            </w: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872">
        <w:trPr>
          <w:trHeight w:val="316"/>
        </w:trPr>
        <w:tc>
          <w:tcPr>
            <w:tcW w:w="216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6.Итог урока. Рефлексия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Оценивает работу, комментирует оценки</w:t>
            </w: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степень доступности изученного на уроке материала</w:t>
            </w: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872">
        <w:trPr>
          <w:trHeight w:val="316"/>
        </w:trPr>
        <w:tc>
          <w:tcPr>
            <w:tcW w:w="216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7.Домашнее задание</w:t>
            </w:r>
          </w:p>
        </w:tc>
        <w:tc>
          <w:tcPr>
            <w:tcW w:w="4433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1.Параграфы 33, 34</w:t>
            </w:r>
          </w:p>
          <w:p w:rsidR="00DA5872" w:rsidRDefault="007E48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Для желающих- сообщение </w:t>
            </w:r>
            <w:bookmarkStart w:id="0" w:name="_GoBack"/>
            <w:bookmarkEnd w:id="0"/>
            <w:r w:rsidR="002A4C93">
              <w:rPr>
                <w:rFonts w:ascii="Times New Roman" w:hAnsi="Times New Roman" w:cs="Times New Roman"/>
                <w:sz w:val="28"/>
                <w:szCs w:val="28"/>
              </w:rPr>
              <w:t xml:space="preserve">по одной  из </w:t>
            </w:r>
            <w:r w:rsidR="002A4C93">
              <w:rPr>
                <w:rFonts w:ascii="Times New Roman" w:hAnsi="Times New Roman" w:cs="Times New Roman"/>
                <w:sz w:val="28"/>
                <w:szCs w:val="28"/>
              </w:rPr>
              <w:t>частей системы государственной власти России в XYII веке</w:t>
            </w:r>
          </w:p>
        </w:tc>
        <w:tc>
          <w:tcPr>
            <w:tcW w:w="3104" w:type="dxa"/>
          </w:tcPr>
          <w:p w:rsidR="00DA5872" w:rsidRDefault="002A4C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дневниках</w:t>
            </w: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872">
        <w:trPr>
          <w:trHeight w:val="331"/>
        </w:trPr>
        <w:tc>
          <w:tcPr>
            <w:tcW w:w="2164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4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</w:tcPr>
          <w:p w:rsidR="00DA5872" w:rsidRDefault="00DA5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872" w:rsidRDefault="00DA5872">
      <w:pPr>
        <w:rPr>
          <w:rFonts w:ascii="Times New Roman" w:hAnsi="Times New Roman" w:cs="Times New Roman"/>
          <w:sz w:val="28"/>
          <w:szCs w:val="28"/>
        </w:rPr>
      </w:pPr>
    </w:p>
    <w:p w:rsidR="00DA5872" w:rsidRDefault="002A4C9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9251950" cy="6929755"/>
            <wp:effectExtent l="19050" t="0" r="6350" b="0"/>
            <wp:docPr id="7" name="Рисунок 7" descr="https://cf.ppt-online.org/files/slide/a/AZKr6NFBzQ0LPHa1EsbftIdXnWg5xOqR2MvoT3/slid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cf.ppt-online.org/files/slide/a/AZKr6NFBzQ0LPHa1EsbftIdXnWg5xOqR2MvoT3/slide-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92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8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C93" w:rsidRDefault="002A4C93">
      <w:pPr>
        <w:spacing w:line="240" w:lineRule="auto"/>
      </w:pPr>
      <w:r>
        <w:separator/>
      </w:r>
    </w:p>
  </w:endnote>
  <w:endnote w:type="continuationSeparator" w:id="0">
    <w:p w:rsidR="002A4C93" w:rsidRDefault="002A4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C93" w:rsidRDefault="002A4C93">
      <w:pPr>
        <w:spacing w:after="0"/>
      </w:pPr>
      <w:r>
        <w:separator/>
      </w:r>
    </w:p>
  </w:footnote>
  <w:footnote w:type="continuationSeparator" w:id="0">
    <w:p w:rsidR="002A4C93" w:rsidRDefault="002A4C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0643"/>
    <w:multiLevelType w:val="multilevel"/>
    <w:tmpl w:val="02FE06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31D26"/>
    <w:multiLevelType w:val="multilevel"/>
    <w:tmpl w:val="50B31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425C8"/>
    <w:multiLevelType w:val="multilevel"/>
    <w:tmpl w:val="75242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BA"/>
    <w:rsid w:val="000F75BA"/>
    <w:rsid w:val="0014090E"/>
    <w:rsid w:val="001438EB"/>
    <w:rsid w:val="00215194"/>
    <w:rsid w:val="0028701E"/>
    <w:rsid w:val="002950DA"/>
    <w:rsid w:val="002A4C93"/>
    <w:rsid w:val="002B40D4"/>
    <w:rsid w:val="002C3A94"/>
    <w:rsid w:val="002F7CE2"/>
    <w:rsid w:val="003052BB"/>
    <w:rsid w:val="00370196"/>
    <w:rsid w:val="003A01A2"/>
    <w:rsid w:val="004B4F07"/>
    <w:rsid w:val="004C69E2"/>
    <w:rsid w:val="004D4FCF"/>
    <w:rsid w:val="0050555C"/>
    <w:rsid w:val="005059B4"/>
    <w:rsid w:val="005502A3"/>
    <w:rsid w:val="00587950"/>
    <w:rsid w:val="00662FE6"/>
    <w:rsid w:val="007732EB"/>
    <w:rsid w:val="0077524A"/>
    <w:rsid w:val="007802A6"/>
    <w:rsid w:val="007E486E"/>
    <w:rsid w:val="00865633"/>
    <w:rsid w:val="008B3C35"/>
    <w:rsid w:val="008C11AE"/>
    <w:rsid w:val="00960598"/>
    <w:rsid w:val="009E68AA"/>
    <w:rsid w:val="00A324E4"/>
    <w:rsid w:val="00A46C6C"/>
    <w:rsid w:val="00A97A84"/>
    <w:rsid w:val="00AE75FF"/>
    <w:rsid w:val="00B957F6"/>
    <w:rsid w:val="00BD5D99"/>
    <w:rsid w:val="00C54C7A"/>
    <w:rsid w:val="00C86F1D"/>
    <w:rsid w:val="00CB6C77"/>
    <w:rsid w:val="00D13802"/>
    <w:rsid w:val="00D7079A"/>
    <w:rsid w:val="00D806F2"/>
    <w:rsid w:val="00D97DCE"/>
    <w:rsid w:val="00DA5872"/>
    <w:rsid w:val="00E0165E"/>
    <w:rsid w:val="00E747AB"/>
    <w:rsid w:val="00EB74B7"/>
    <w:rsid w:val="00F05BB6"/>
    <w:rsid w:val="00F13CCA"/>
    <w:rsid w:val="00FC6B7A"/>
    <w:rsid w:val="00FD07B6"/>
    <w:rsid w:val="20BA3D14"/>
    <w:rsid w:val="53433B92"/>
    <w:rsid w:val="6320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DCCDA-22F1-40CA-8B6E-6F88B005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пк3</cp:lastModifiedBy>
  <cp:revision>9</cp:revision>
  <dcterms:created xsi:type="dcterms:W3CDTF">2026-03-05T10:49:00Z</dcterms:created>
  <dcterms:modified xsi:type="dcterms:W3CDTF">2026-03-05T10:57:00Z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821CDE122E4449819C4C124CA4A19144_12</vt:lpwstr>
  </property>
</Properties>
</file>