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82" w:rsidRPr="00EB1382" w:rsidRDefault="005867D6" w:rsidP="00010813">
      <w:pPr>
        <w:spacing w:before="71"/>
        <w:ind w:left="2951" w:right="2639"/>
        <w:jc w:val="center"/>
        <w:rPr>
          <w:b/>
          <w:spacing w:val="-2"/>
          <w:sz w:val="24"/>
        </w:rPr>
      </w:pPr>
      <w:bookmarkStart w:id="0" w:name="_GoBack"/>
      <w:bookmarkEnd w:id="0"/>
      <w:r>
        <w:rPr>
          <w:b/>
          <w:sz w:val="24"/>
        </w:rPr>
        <w:t>Технологическая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урока</w:t>
      </w:r>
    </w:p>
    <w:p w:rsidR="00734D07" w:rsidRDefault="00734D07">
      <w:pPr>
        <w:spacing w:before="71"/>
        <w:ind w:left="2951" w:right="2639"/>
        <w:jc w:val="center"/>
        <w:rPr>
          <w:b/>
          <w:sz w:val="24"/>
        </w:rPr>
      </w:pPr>
    </w:p>
    <w:p w:rsidR="00734D07" w:rsidRDefault="00734D07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6627"/>
      </w:tblGrid>
      <w:tr w:rsidR="00EB1382">
        <w:trPr>
          <w:trHeight w:val="277"/>
        </w:trPr>
        <w:tc>
          <w:tcPr>
            <w:tcW w:w="3266" w:type="dxa"/>
          </w:tcPr>
          <w:p w:rsidR="00EB1382" w:rsidRDefault="00EB1382">
            <w:pPr>
              <w:pStyle w:val="TableParagraph"/>
              <w:spacing w:line="258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Учитель</w:t>
            </w:r>
          </w:p>
        </w:tc>
        <w:tc>
          <w:tcPr>
            <w:tcW w:w="6627" w:type="dxa"/>
          </w:tcPr>
          <w:p w:rsidR="00EB1382" w:rsidRPr="00010813" w:rsidRDefault="00EB138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 w:rsidRPr="00010813">
              <w:rPr>
                <w:b/>
                <w:sz w:val="24"/>
              </w:rPr>
              <w:t>Романцова Ольга Николаевна</w:t>
            </w:r>
          </w:p>
        </w:tc>
      </w:tr>
      <w:tr w:rsidR="00734D07">
        <w:trPr>
          <w:trHeight w:val="277"/>
        </w:trPr>
        <w:tc>
          <w:tcPr>
            <w:tcW w:w="3266" w:type="dxa"/>
          </w:tcPr>
          <w:p w:rsidR="00734D07" w:rsidRDefault="005867D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Предмет:</w:t>
            </w:r>
          </w:p>
        </w:tc>
        <w:tc>
          <w:tcPr>
            <w:tcW w:w="6627" w:type="dxa"/>
          </w:tcPr>
          <w:p w:rsidR="00734D07" w:rsidRPr="00010813" w:rsidRDefault="005867D6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 w:rsidRPr="00010813">
              <w:rPr>
                <w:b/>
                <w:sz w:val="24"/>
              </w:rPr>
              <w:t>изобразительное</w:t>
            </w:r>
            <w:r w:rsidRPr="00010813">
              <w:rPr>
                <w:b/>
                <w:spacing w:val="-5"/>
                <w:sz w:val="24"/>
              </w:rPr>
              <w:t xml:space="preserve"> </w:t>
            </w:r>
            <w:r w:rsidRPr="00010813">
              <w:rPr>
                <w:b/>
                <w:spacing w:val="-2"/>
                <w:sz w:val="24"/>
              </w:rPr>
              <w:t>искусство</w:t>
            </w:r>
          </w:p>
        </w:tc>
      </w:tr>
      <w:tr w:rsidR="00734D07">
        <w:trPr>
          <w:trHeight w:val="273"/>
        </w:trPr>
        <w:tc>
          <w:tcPr>
            <w:tcW w:w="3266" w:type="dxa"/>
          </w:tcPr>
          <w:p w:rsidR="00734D07" w:rsidRDefault="005867D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Класс:</w:t>
            </w:r>
          </w:p>
        </w:tc>
        <w:tc>
          <w:tcPr>
            <w:tcW w:w="6627" w:type="dxa"/>
          </w:tcPr>
          <w:p w:rsidR="00734D07" w:rsidRPr="00010813" w:rsidRDefault="005867D6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 w:rsidRPr="00010813">
              <w:rPr>
                <w:b/>
                <w:sz w:val="24"/>
              </w:rPr>
              <w:t>5</w:t>
            </w:r>
          </w:p>
        </w:tc>
      </w:tr>
      <w:tr w:rsidR="00734D07">
        <w:trPr>
          <w:trHeight w:val="278"/>
        </w:trPr>
        <w:tc>
          <w:tcPr>
            <w:tcW w:w="3266" w:type="dxa"/>
          </w:tcPr>
          <w:p w:rsidR="00734D07" w:rsidRDefault="005867D6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урока:</w:t>
            </w:r>
          </w:p>
        </w:tc>
        <w:tc>
          <w:tcPr>
            <w:tcW w:w="6627" w:type="dxa"/>
          </w:tcPr>
          <w:p w:rsidR="00734D07" w:rsidRPr="00010813" w:rsidRDefault="005867D6">
            <w:pPr>
              <w:pStyle w:val="TableParagraph"/>
              <w:spacing w:line="259" w:lineRule="exact"/>
              <w:ind w:left="104"/>
              <w:rPr>
                <w:b/>
                <w:sz w:val="24"/>
              </w:rPr>
            </w:pPr>
            <w:r w:rsidRPr="00010813">
              <w:rPr>
                <w:b/>
                <w:sz w:val="24"/>
              </w:rPr>
              <w:t>«Городецкая</w:t>
            </w:r>
            <w:r w:rsidRPr="00010813">
              <w:rPr>
                <w:b/>
                <w:spacing w:val="-1"/>
                <w:sz w:val="24"/>
              </w:rPr>
              <w:t xml:space="preserve"> </w:t>
            </w:r>
            <w:r w:rsidRPr="00010813">
              <w:rPr>
                <w:b/>
                <w:spacing w:val="-2"/>
                <w:sz w:val="24"/>
              </w:rPr>
              <w:t>роспись».</w:t>
            </w:r>
          </w:p>
        </w:tc>
      </w:tr>
      <w:tr w:rsidR="00010813">
        <w:trPr>
          <w:trHeight w:val="277"/>
        </w:trPr>
        <w:tc>
          <w:tcPr>
            <w:tcW w:w="3266" w:type="dxa"/>
          </w:tcPr>
          <w:p w:rsidR="00010813" w:rsidRDefault="0001081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Тип урока:</w:t>
            </w:r>
          </w:p>
        </w:tc>
        <w:tc>
          <w:tcPr>
            <w:tcW w:w="6627" w:type="dxa"/>
          </w:tcPr>
          <w:p w:rsidR="00010813" w:rsidRDefault="0001081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EB1382">
              <w:rPr>
                <w:b/>
                <w:spacing w:val="-2"/>
                <w:sz w:val="24"/>
              </w:rPr>
              <w:t>урок комплексного использования знаний</w:t>
            </w:r>
          </w:p>
        </w:tc>
      </w:tr>
      <w:tr w:rsidR="00734D07">
        <w:trPr>
          <w:trHeight w:val="277"/>
        </w:trPr>
        <w:tc>
          <w:tcPr>
            <w:tcW w:w="3266" w:type="dxa"/>
          </w:tcPr>
          <w:p w:rsidR="00734D07" w:rsidRDefault="005867D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Применяемые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технологии:</w:t>
            </w:r>
          </w:p>
        </w:tc>
        <w:tc>
          <w:tcPr>
            <w:tcW w:w="6627" w:type="dxa"/>
          </w:tcPr>
          <w:p w:rsidR="00734D07" w:rsidRDefault="005867D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7"/>
                <w:sz w:val="24"/>
              </w:rPr>
              <w:t xml:space="preserve"> </w:t>
            </w:r>
            <w:r w:rsidR="00E802FB">
              <w:rPr>
                <w:sz w:val="24"/>
              </w:rPr>
              <w:t>технология</w:t>
            </w:r>
          </w:p>
        </w:tc>
      </w:tr>
      <w:tr w:rsidR="00734D07">
        <w:trPr>
          <w:trHeight w:val="273"/>
        </w:trPr>
        <w:tc>
          <w:tcPr>
            <w:tcW w:w="3266" w:type="dxa"/>
          </w:tcPr>
          <w:p w:rsidR="00734D07" w:rsidRDefault="005867D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урока:</w:t>
            </w:r>
          </w:p>
        </w:tc>
        <w:tc>
          <w:tcPr>
            <w:tcW w:w="6627" w:type="dxa"/>
          </w:tcPr>
          <w:p w:rsidR="00734D07" w:rsidRDefault="005867D6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Городецкой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росписью.</w:t>
            </w:r>
          </w:p>
        </w:tc>
      </w:tr>
      <w:tr w:rsidR="00734D07">
        <w:trPr>
          <w:trHeight w:val="4018"/>
        </w:trPr>
        <w:tc>
          <w:tcPr>
            <w:tcW w:w="3266" w:type="dxa"/>
          </w:tcPr>
          <w:p w:rsidR="00734D07" w:rsidRDefault="005867D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урока:</w:t>
            </w:r>
          </w:p>
        </w:tc>
        <w:tc>
          <w:tcPr>
            <w:tcW w:w="6627" w:type="dxa"/>
          </w:tcPr>
          <w:p w:rsidR="00734D07" w:rsidRDefault="005867D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Образовательные:</w:t>
            </w:r>
          </w:p>
          <w:p w:rsidR="00734D07" w:rsidRDefault="005867D6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41"/>
              <w:ind w:left="824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Городецкой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росписи;</w:t>
            </w:r>
          </w:p>
          <w:p w:rsidR="00734D07" w:rsidRDefault="005867D6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40" w:line="280" w:lineRule="auto"/>
              <w:ind w:right="403" w:firstLine="360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искусства </w:t>
            </w:r>
            <w:r>
              <w:rPr>
                <w:spacing w:val="-2"/>
                <w:sz w:val="24"/>
                <w:u w:val="single"/>
              </w:rPr>
              <w:t>Развивающие:</w:t>
            </w:r>
          </w:p>
          <w:p w:rsidR="00734D07" w:rsidRDefault="005867D6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line="269" w:lineRule="exact"/>
              <w:ind w:left="824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творчеству;</w:t>
            </w:r>
          </w:p>
          <w:p w:rsidR="00734D07" w:rsidRDefault="005867D6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41"/>
              <w:ind w:left="824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декоративной</w:t>
            </w:r>
            <w:r>
              <w:rPr>
                <w:spacing w:val="-2"/>
                <w:sz w:val="24"/>
              </w:rPr>
              <w:t xml:space="preserve"> композицией;</w:t>
            </w:r>
          </w:p>
          <w:p w:rsidR="00734D07" w:rsidRDefault="005867D6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85"/>
              </w:tabs>
              <w:spacing w:before="41" w:line="276" w:lineRule="auto"/>
              <w:ind w:left="824" w:right="94"/>
              <w:jc w:val="both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ab/>
              <w:t xml:space="preserve">развитие навыков работы над композицией, самостоятельности в выборе композиционных </w:t>
            </w:r>
            <w:r>
              <w:rPr>
                <w:spacing w:val="-2"/>
                <w:sz w:val="24"/>
              </w:rPr>
              <w:t>решений.</w:t>
            </w:r>
          </w:p>
          <w:p w:rsidR="00734D07" w:rsidRDefault="005867D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Воспитательные:</w:t>
            </w:r>
          </w:p>
          <w:p w:rsidR="00734D07" w:rsidRDefault="005867D6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24"/>
              </w:tabs>
              <w:spacing w:before="45" w:line="237" w:lineRule="auto"/>
              <w:ind w:left="824" w:right="23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аккуратности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воображения, привитие интереса к декоративно-прикладному</w:t>
            </w:r>
          </w:p>
          <w:p w:rsidR="00734D07" w:rsidRDefault="005867D6">
            <w:pPr>
              <w:pStyle w:val="TableParagraph"/>
              <w:spacing w:before="3" w:line="261" w:lineRule="exact"/>
              <w:ind w:left="824"/>
              <w:rPr>
                <w:sz w:val="24"/>
              </w:rPr>
            </w:pPr>
            <w:r>
              <w:rPr>
                <w:spacing w:val="-2"/>
                <w:sz w:val="24"/>
              </w:rPr>
              <w:t>искусству.</w:t>
            </w:r>
          </w:p>
        </w:tc>
      </w:tr>
      <w:tr w:rsidR="00734D07">
        <w:trPr>
          <w:trHeight w:val="1108"/>
        </w:trPr>
        <w:tc>
          <w:tcPr>
            <w:tcW w:w="3266" w:type="dxa"/>
          </w:tcPr>
          <w:p w:rsidR="00734D07" w:rsidRDefault="005867D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урока:</w:t>
            </w:r>
          </w:p>
        </w:tc>
        <w:tc>
          <w:tcPr>
            <w:tcW w:w="6627" w:type="dxa"/>
          </w:tcPr>
          <w:p w:rsidR="00734D07" w:rsidRDefault="005867D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проектор,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расписные предметы быта в стиле Городецкой росписи, рисунки, фотографии, таблицы.</w:t>
            </w:r>
          </w:p>
        </w:tc>
      </w:tr>
    </w:tbl>
    <w:p w:rsidR="00734D07" w:rsidRDefault="00734D07">
      <w:pPr>
        <w:spacing w:before="10"/>
        <w:rPr>
          <w:b/>
          <w:sz w:val="23"/>
        </w:rPr>
      </w:pPr>
    </w:p>
    <w:p w:rsidR="00734D07" w:rsidRDefault="005867D6">
      <w:pPr>
        <w:pStyle w:val="a3"/>
        <w:ind w:left="2951" w:right="2655"/>
        <w:jc w:val="center"/>
      </w:pPr>
      <w:r>
        <w:rPr>
          <w:spacing w:val="-2"/>
        </w:rPr>
        <w:t>Организационная</w:t>
      </w:r>
      <w:r>
        <w:rPr>
          <w:spacing w:val="4"/>
        </w:rPr>
        <w:t xml:space="preserve"> </w:t>
      </w:r>
      <w:r>
        <w:rPr>
          <w:spacing w:val="-2"/>
        </w:rPr>
        <w:t>структура</w:t>
      </w:r>
      <w:r>
        <w:rPr>
          <w:spacing w:val="7"/>
        </w:rPr>
        <w:t xml:space="preserve"> </w:t>
      </w:r>
      <w:r>
        <w:rPr>
          <w:spacing w:val="-2"/>
        </w:rPr>
        <w:t>урока.</w:t>
      </w:r>
    </w:p>
    <w:p w:rsidR="00734D07" w:rsidRDefault="00734D07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838"/>
        <w:gridCol w:w="2555"/>
        <w:gridCol w:w="2656"/>
      </w:tblGrid>
      <w:tr w:rsidR="00734D07">
        <w:trPr>
          <w:trHeight w:val="1930"/>
        </w:trPr>
        <w:tc>
          <w:tcPr>
            <w:tcW w:w="1844" w:type="dxa"/>
          </w:tcPr>
          <w:p w:rsidR="00734D07" w:rsidRDefault="005867D6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2838" w:type="dxa"/>
          </w:tcPr>
          <w:p w:rsidR="00734D07" w:rsidRDefault="005867D6">
            <w:pPr>
              <w:pStyle w:val="TableParagraph"/>
              <w:spacing w:line="268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Действия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555" w:type="dxa"/>
          </w:tcPr>
          <w:p w:rsidR="00734D07" w:rsidRDefault="005867D6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r>
              <w:rPr>
                <w:sz w:val="24"/>
              </w:rPr>
              <w:t xml:space="preserve">Действия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656" w:type="dxa"/>
          </w:tcPr>
          <w:p w:rsidR="00734D07" w:rsidRDefault="005867D6">
            <w:pPr>
              <w:pStyle w:val="TableParagraph"/>
              <w:ind w:left="368" w:right="368" w:firstLine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Универсальные </w:t>
            </w:r>
            <w:r>
              <w:rPr>
                <w:sz w:val="24"/>
              </w:rPr>
              <w:t>учебные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действия, </w:t>
            </w:r>
            <w:r>
              <w:rPr>
                <w:spacing w:val="-2"/>
                <w:sz w:val="24"/>
              </w:rPr>
              <w:t>способствующие</w:t>
            </w:r>
          </w:p>
          <w:p w:rsidR="00734D07" w:rsidRDefault="005867D6">
            <w:pPr>
              <w:pStyle w:val="TableParagraph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отработке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личностных, предметных или </w:t>
            </w:r>
            <w:r>
              <w:rPr>
                <w:spacing w:val="-2"/>
                <w:sz w:val="24"/>
              </w:rPr>
              <w:t>метапредметных</w:t>
            </w:r>
          </w:p>
          <w:p w:rsidR="00734D07" w:rsidRDefault="005867D6">
            <w:pPr>
              <w:pStyle w:val="TableParagraph"/>
              <w:spacing w:line="261" w:lineRule="exact"/>
              <w:ind w:left="133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</w:tr>
      <w:tr w:rsidR="00734D07">
        <w:trPr>
          <w:trHeight w:val="2486"/>
        </w:trPr>
        <w:tc>
          <w:tcPr>
            <w:tcW w:w="1844" w:type="dxa"/>
          </w:tcPr>
          <w:p w:rsidR="00734D07" w:rsidRDefault="005867D6" w:rsidP="00781E3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Организационн </w:t>
            </w:r>
            <w:r>
              <w:rPr>
                <w:sz w:val="24"/>
              </w:rPr>
              <w:t xml:space="preserve">ый </w:t>
            </w:r>
            <w:r w:rsidR="00781E32">
              <w:rPr>
                <w:sz w:val="24"/>
              </w:rPr>
              <w:t>момент</w:t>
            </w:r>
          </w:p>
        </w:tc>
        <w:tc>
          <w:tcPr>
            <w:tcW w:w="2838" w:type="dxa"/>
          </w:tcPr>
          <w:p w:rsidR="00734D07" w:rsidRDefault="005867D6">
            <w:pPr>
              <w:pStyle w:val="TableParagraph"/>
              <w:ind w:right="9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местоположения </w:t>
            </w:r>
            <w:r>
              <w:rPr>
                <w:sz w:val="24"/>
              </w:rPr>
              <w:t>каждого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734D07" w:rsidRDefault="005867D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Мотивирует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начало урока, высказывает добрые</w:t>
            </w:r>
          </w:p>
          <w:p w:rsidR="00734D07" w:rsidRDefault="005867D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детям.</w:t>
            </w:r>
          </w:p>
        </w:tc>
        <w:tc>
          <w:tcPr>
            <w:tcW w:w="2555" w:type="dxa"/>
          </w:tcPr>
          <w:p w:rsidR="00734D07" w:rsidRDefault="005867D6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Занимают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места, </w:t>
            </w:r>
            <w:r>
              <w:rPr>
                <w:spacing w:val="-2"/>
                <w:sz w:val="24"/>
              </w:rPr>
              <w:t xml:space="preserve">выполняют самооценку </w:t>
            </w:r>
            <w:r>
              <w:rPr>
                <w:sz w:val="24"/>
              </w:rPr>
              <w:t xml:space="preserve">готовности к уроку, </w:t>
            </w:r>
            <w:r>
              <w:rPr>
                <w:spacing w:val="-2"/>
                <w:sz w:val="24"/>
              </w:rPr>
              <w:t>приветствуют присутствующих, эмоционально</w:t>
            </w:r>
          </w:p>
          <w:p w:rsidR="00734D07" w:rsidRDefault="005867D6">
            <w:pPr>
              <w:pStyle w:val="TableParagraph"/>
              <w:spacing w:line="274" w:lineRule="exact"/>
              <w:ind w:right="612"/>
              <w:rPr>
                <w:sz w:val="24"/>
              </w:rPr>
            </w:pPr>
            <w:r>
              <w:rPr>
                <w:sz w:val="24"/>
              </w:rPr>
              <w:t>настраиваются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урок.</w:t>
            </w:r>
          </w:p>
        </w:tc>
        <w:tc>
          <w:tcPr>
            <w:tcW w:w="2656" w:type="dxa"/>
          </w:tcPr>
          <w:p w:rsidR="00734D07" w:rsidRDefault="005867D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Коммуникативные:</w:t>
            </w:r>
          </w:p>
          <w:p w:rsidR="00734D07" w:rsidRDefault="005867D6">
            <w:pPr>
              <w:pStyle w:val="TableParagraph"/>
              <w:spacing w:before="4" w:line="237" w:lineRule="auto"/>
              <w:ind w:left="104" w:right="10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сотрудничества с</w:t>
            </w:r>
          </w:p>
          <w:p w:rsidR="00734D07" w:rsidRDefault="005867D6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учителем и </w:t>
            </w:r>
            <w:r>
              <w:rPr>
                <w:spacing w:val="-2"/>
                <w:sz w:val="24"/>
              </w:rPr>
              <w:t>одноклассниками. Регулятивные:</w:t>
            </w:r>
          </w:p>
          <w:p w:rsidR="00734D07" w:rsidRDefault="005867D6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выбора </w:t>
            </w:r>
            <w:r>
              <w:rPr>
                <w:spacing w:val="-2"/>
                <w:sz w:val="24"/>
              </w:rPr>
              <w:t>учебных</w:t>
            </w:r>
          </w:p>
          <w:p w:rsidR="00734D07" w:rsidRDefault="005867D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принадлежностей</w:t>
            </w:r>
          </w:p>
        </w:tc>
      </w:tr>
      <w:tr w:rsidR="00734D07">
        <w:trPr>
          <w:trHeight w:val="1929"/>
        </w:trPr>
        <w:tc>
          <w:tcPr>
            <w:tcW w:w="1844" w:type="dxa"/>
          </w:tcPr>
          <w:p w:rsidR="00734D07" w:rsidRDefault="005867D6">
            <w:pPr>
              <w:pStyle w:val="TableParagraph"/>
              <w:ind w:right="350"/>
              <w:jc w:val="both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актуализация знаний</w:t>
            </w:r>
          </w:p>
        </w:tc>
        <w:tc>
          <w:tcPr>
            <w:tcW w:w="2838" w:type="dxa"/>
          </w:tcPr>
          <w:p w:rsidR="00734D07" w:rsidRDefault="005867D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организует</w:t>
            </w:r>
          </w:p>
          <w:p w:rsidR="00734D07" w:rsidRDefault="005867D6">
            <w:pPr>
              <w:pStyle w:val="TableParagraph"/>
              <w:spacing w:line="242" w:lineRule="auto"/>
              <w:ind w:right="254"/>
              <w:jc w:val="both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определения темы урока.</w:t>
            </w:r>
          </w:p>
          <w:p w:rsidR="00734D07" w:rsidRDefault="005867D6">
            <w:pPr>
              <w:pStyle w:val="TableParagraph"/>
              <w:ind w:left="143" w:right="190"/>
              <w:jc w:val="both"/>
              <w:rPr>
                <w:sz w:val="24"/>
              </w:rPr>
            </w:pPr>
            <w:r>
              <w:rPr>
                <w:sz w:val="24"/>
              </w:rPr>
              <w:t>Предлагает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рассмотреть 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таблицы с изображением</w:t>
            </w:r>
          </w:p>
          <w:p w:rsidR="00734D07" w:rsidRDefault="005867D6">
            <w:pPr>
              <w:pStyle w:val="TableParagraph"/>
              <w:spacing w:line="261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5" w:type="dxa"/>
          </w:tcPr>
          <w:p w:rsidR="00734D07" w:rsidRDefault="005867D6">
            <w:pPr>
              <w:pStyle w:val="TableParagraph"/>
              <w:ind w:right="4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 xml:space="preserve">иллюстрации и </w:t>
            </w:r>
            <w:r>
              <w:rPr>
                <w:spacing w:val="-2"/>
                <w:sz w:val="24"/>
              </w:rPr>
              <w:t>фотографии</w:t>
            </w:r>
            <w:r w:rsidR="00E802FB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Анализируют, </w:t>
            </w:r>
            <w:r>
              <w:rPr>
                <w:sz w:val="24"/>
              </w:rPr>
              <w:t>выявляют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отличия. </w:t>
            </w:r>
            <w:r>
              <w:rPr>
                <w:spacing w:val="-2"/>
                <w:sz w:val="24"/>
              </w:rPr>
              <w:t>Определяют</w:t>
            </w:r>
          </w:p>
          <w:p w:rsidR="00734D07" w:rsidRDefault="005867D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принадлежность</w:t>
            </w:r>
          </w:p>
        </w:tc>
        <w:tc>
          <w:tcPr>
            <w:tcW w:w="2656" w:type="dxa"/>
          </w:tcPr>
          <w:p w:rsidR="00734D07" w:rsidRDefault="005867D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Коммуникативные:</w:t>
            </w:r>
          </w:p>
          <w:p w:rsidR="00734D07" w:rsidRDefault="005867D6">
            <w:pPr>
              <w:pStyle w:val="TableParagraph"/>
              <w:spacing w:line="242" w:lineRule="auto"/>
              <w:ind w:left="104" w:right="10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сотрудничества с</w:t>
            </w:r>
          </w:p>
          <w:p w:rsidR="00734D07" w:rsidRDefault="005867D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учителем и </w:t>
            </w:r>
            <w:r>
              <w:rPr>
                <w:spacing w:val="-2"/>
                <w:sz w:val="24"/>
              </w:rPr>
              <w:t>одноклассниками Познавательные:</w:t>
            </w:r>
          </w:p>
          <w:p w:rsidR="00734D07" w:rsidRDefault="005867D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</w:p>
        </w:tc>
      </w:tr>
    </w:tbl>
    <w:p w:rsidR="00734D07" w:rsidRDefault="00734D07">
      <w:pPr>
        <w:spacing w:line="261" w:lineRule="exact"/>
        <w:rPr>
          <w:sz w:val="24"/>
        </w:rPr>
        <w:sectPr w:rsidR="00734D07">
          <w:type w:val="continuous"/>
          <w:pgSz w:w="11910" w:h="16840"/>
          <w:pgMar w:top="1040" w:right="6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838"/>
        <w:gridCol w:w="2555"/>
        <w:gridCol w:w="2656"/>
      </w:tblGrid>
      <w:tr w:rsidR="00734D07">
        <w:trPr>
          <w:trHeight w:val="5799"/>
        </w:trPr>
        <w:tc>
          <w:tcPr>
            <w:tcW w:w="1844" w:type="dxa"/>
          </w:tcPr>
          <w:p w:rsidR="00734D07" w:rsidRDefault="00734D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734D07" w:rsidRDefault="005867D6">
            <w:pPr>
              <w:pStyle w:val="TableParagraph"/>
              <w:ind w:left="143" w:right="308"/>
              <w:rPr>
                <w:sz w:val="24"/>
              </w:rPr>
            </w:pPr>
            <w:r>
              <w:rPr>
                <w:sz w:val="24"/>
              </w:rPr>
              <w:t>фотографии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предметов быта массового </w:t>
            </w:r>
            <w:r>
              <w:rPr>
                <w:spacing w:val="-2"/>
                <w:sz w:val="24"/>
              </w:rPr>
              <w:t>производства</w:t>
            </w:r>
          </w:p>
          <w:p w:rsidR="00734D07" w:rsidRDefault="005867D6">
            <w:pPr>
              <w:pStyle w:val="TableParagraph"/>
              <w:ind w:right="308" w:firstLine="33"/>
              <w:rPr>
                <w:sz w:val="24"/>
              </w:rPr>
            </w:pPr>
            <w:r>
              <w:rPr>
                <w:sz w:val="24"/>
              </w:rPr>
              <w:t>Выявить различия Определить какие из них являются произведениями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ДПИ Задает вопрос: зачем нужны в интерьере</w:t>
            </w:r>
          </w:p>
          <w:p w:rsidR="00734D07" w:rsidRDefault="005867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ДПИ.</w:t>
            </w:r>
          </w:p>
          <w:p w:rsidR="00734D07" w:rsidRDefault="005867D6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Привлекает внимание 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предметам, украшенным яркой нарядной росписью</w:t>
            </w:r>
          </w:p>
          <w:p w:rsidR="00734D07" w:rsidRDefault="005867D6">
            <w:pPr>
              <w:pStyle w:val="TableParagraph"/>
              <w:ind w:left="143" w:right="183"/>
              <w:rPr>
                <w:sz w:val="24"/>
              </w:rPr>
            </w:pPr>
            <w:r>
              <w:rPr>
                <w:sz w:val="24"/>
              </w:rPr>
              <w:t>- Знаете ли вы как называется эта роспись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эти </w:t>
            </w:r>
            <w:r>
              <w:rPr>
                <w:spacing w:val="-2"/>
                <w:sz w:val="24"/>
              </w:rPr>
              <w:t>предметы?</w:t>
            </w:r>
          </w:p>
          <w:p w:rsidR="00734D07" w:rsidRDefault="005867D6">
            <w:pPr>
              <w:pStyle w:val="TableParagraph"/>
              <w:spacing w:line="242" w:lineRule="auto"/>
              <w:ind w:left="143"/>
              <w:rPr>
                <w:sz w:val="24"/>
              </w:rPr>
            </w:pPr>
            <w:r>
              <w:rPr>
                <w:sz w:val="24"/>
              </w:rPr>
              <w:t>Предлагает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определить цель урока</w:t>
            </w:r>
          </w:p>
        </w:tc>
        <w:tc>
          <w:tcPr>
            <w:tcW w:w="2555" w:type="dxa"/>
          </w:tcPr>
          <w:p w:rsidR="00734D07" w:rsidRDefault="005867D6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ДПИ </w:t>
            </w:r>
            <w:r w:rsidR="005B61D1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Отвечают на </w:t>
            </w:r>
            <w:r>
              <w:rPr>
                <w:spacing w:val="-2"/>
                <w:sz w:val="24"/>
              </w:rPr>
              <w:t>вопросы.</w:t>
            </w:r>
          </w:p>
          <w:p w:rsidR="00734D07" w:rsidRDefault="005867D6">
            <w:pPr>
              <w:pStyle w:val="TableParagraph"/>
              <w:spacing w:line="237" w:lineRule="auto"/>
              <w:ind w:right="7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Проговаривают </w:t>
            </w:r>
            <w:r>
              <w:rPr>
                <w:sz w:val="24"/>
              </w:rPr>
              <w:t xml:space="preserve">тему, </w:t>
            </w:r>
            <w:r>
              <w:rPr>
                <w:spacing w:val="-2"/>
                <w:sz w:val="24"/>
              </w:rPr>
              <w:t>определяя</w:t>
            </w:r>
          </w:p>
          <w:p w:rsidR="00734D07" w:rsidRDefault="005867D6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незнания, формируют цель.</w:t>
            </w:r>
          </w:p>
          <w:p w:rsidR="00734D07" w:rsidRDefault="005867D6">
            <w:pPr>
              <w:pStyle w:val="TableParagraph"/>
              <w:spacing w:before="4"/>
              <w:ind w:right="196" w:firstLine="4"/>
              <w:rPr>
                <w:sz w:val="24"/>
              </w:rPr>
            </w:pPr>
            <w:r>
              <w:rPr>
                <w:sz w:val="24"/>
              </w:rPr>
              <w:t xml:space="preserve">Участвуют в диалоге </w:t>
            </w:r>
            <w:r>
              <w:rPr>
                <w:spacing w:val="-2"/>
                <w:sz w:val="24"/>
              </w:rPr>
              <w:t xml:space="preserve">перечисляют </w:t>
            </w:r>
            <w:r>
              <w:rPr>
                <w:sz w:val="24"/>
              </w:rPr>
              <w:t>ассортимент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изделий, выявляют главные и </w:t>
            </w:r>
            <w:r>
              <w:rPr>
                <w:spacing w:val="-2"/>
                <w:sz w:val="24"/>
              </w:rPr>
              <w:t>второстепенные</w:t>
            </w:r>
          </w:p>
          <w:p w:rsidR="00734D07" w:rsidRDefault="005867D6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элементы росписи,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цветовую </w:t>
            </w:r>
            <w:r>
              <w:rPr>
                <w:spacing w:val="-2"/>
                <w:sz w:val="24"/>
              </w:rPr>
              <w:t>гамму.</w:t>
            </w:r>
          </w:p>
        </w:tc>
        <w:tc>
          <w:tcPr>
            <w:tcW w:w="2656" w:type="dxa"/>
          </w:tcPr>
          <w:p w:rsidR="00734D07" w:rsidRDefault="005867D6">
            <w:pPr>
              <w:pStyle w:val="TableParagraph"/>
              <w:ind w:left="104" w:right="6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структурировать </w:t>
            </w:r>
            <w:r>
              <w:rPr>
                <w:sz w:val="24"/>
              </w:rPr>
              <w:t>знания, умение осознанно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</w:p>
          <w:p w:rsidR="00734D07" w:rsidRDefault="005867D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2"/>
                <w:sz w:val="24"/>
              </w:rPr>
              <w:t xml:space="preserve"> высказывание</w:t>
            </w:r>
          </w:p>
        </w:tc>
      </w:tr>
      <w:tr w:rsidR="00734D07">
        <w:trPr>
          <w:trHeight w:val="3033"/>
        </w:trPr>
        <w:tc>
          <w:tcPr>
            <w:tcW w:w="1844" w:type="dxa"/>
          </w:tcPr>
          <w:p w:rsidR="00734D07" w:rsidRDefault="005867D6">
            <w:pPr>
              <w:pStyle w:val="TableParagraph"/>
              <w:spacing w:line="237" w:lineRule="auto"/>
              <w:ind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Постановка </w:t>
            </w:r>
            <w:r>
              <w:rPr>
                <w:sz w:val="24"/>
              </w:rPr>
              <w:t>учебной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838" w:type="dxa"/>
          </w:tcPr>
          <w:p w:rsidR="00734D07" w:rsidRDefault="005867D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5B61D1"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активирует</w:t>
            </w:r>
          </w:p>
          <w:p w:rsidR="00734D07" w:rsidRDefault="005B61D1">
            <w:pPr>
              <w:pStyle w:val="TableParagraph"/>
              <w:tabs>
                <w:tab w:val="left" w:pos="1674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5867D6">
              <w:rPr>
                <w:spacing w:val="-2"/>
                <w:sz w:val="24"/>
              </w:rPr>
              <w:t>нания</w:t>
            </w:r>
            <w:r>
              <w:rPr>
                <w:sz w:val="24"/>
              </w:rPr>
              <w:t xml:space="preserve"> </w:t>
            </w:r>
            <w:r w:rsidR="005867D6">
              <w:rPr>
                <w:spacing w:val="-2"/>
                <w:sz w:val="24"/>
              </w:rPr>
              <w:t>учащихся,</w:t>
            </w:r>
          </w:p>
          <w:p w:rsidR="00734D07" w:rsidRDefault="0093422D">
            <w:pPr>
              <w:pStyle w:val="TableParagraph"/>
              <w:spacing w:before="3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создаёт </w:t>
            </w:r>
            <w:r w:rsidR="005867D6">
              <w:rPr>
                <w:sz w:val="24"/>
              </w:rPr>
              <w:t>проблемную ситуацию, предлагает ответить на вопросы: Почему ее так назвали?</w:t>
            </w:r>
          </w:p>
          <w:p w:rsidR="00734D07" w:rsidRDefault="005867D6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особенности? Легка или трудна в </w:t>
            </w:r>
            <w:r>
              <w:rPr>
                <w:spacing w:val="-2"/>
                <w:sz w:val="24"/>
              </w:rPr>
              <w:t>исполнении?</w:t>
            </w:r>
          </w:p>
        </w:tc>
        <w:tc>
          <w:tcPr>
            <w:tcW w:w="2555" w:type="dxa"/>
          </w:tcPr>
          <w:p w:rsidR="00734D07" w:rsidRDefault="005867D6">
            <w:pPr>
              <w:pStyle w:val="TableParagraph"/>
              <w:tabs>
                <w:tab w:val="left" w:pos="868"/>
                <w:tab w:val="left" w:pos="180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Дети формулируют </w:t>
            </w:r>
            <w:r>
              <w:rPr>
                <w:spacing w:val="-2"/>
                <w:sz w:val="24"/>
              </w:rPr>
              <w:t>проблему,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ставят </w:t>
            </w:r>
            <w:r>
              <w:rPr>
                <w:sz w:val="24"/>
              </w:rPr>
              <w:t xml:space="preserve">перед собой цель и задачу, определив границы знания и незнания, убеждаются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необходимости </w:t>
            </w:r>
            <w:r>
              <w:rPr>
                <w:sz w:val="24"/>
              </w:rPr>
              <w:t xml:space="preserve">получения новых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2656" w:type="dxa"/>
          </w:tcPr>
          <w:p w:rsidR="00734D07" w:rsidRDefault="005867D6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Регулятивные: целеполагание</w:t>
            </w:r>
          </w:p>
          <w:p w:rsidR="00734D07" w:rsidRDefault="005867D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вопросов </w:t>
            </w:r>
            <w:r>
              <w:rPr>
                <w:spacing w:val="-2"/>
                <w:sz w:val="24"/>
              </w:rPr>
              <w:t xml:space="preserve">Познавательные: самостоятельное формулирование </w:t>
            </w:r>
            <w:r>
              <w:rPr>
                <w:sz w:val="24"/>
              </w:rPr>
              <w:t>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</w:tr>
      <w:tr w:rsidR="00734D07">
        <w:trPr>
          <w:trHeight w:val="5247"/>
        </w:trPr>
        <w:tc>
          <w:tcPr>
            <w:tcW w:w="1844" w:type="dxa"/>
          </w:tcPr>
          <w:p w:rsidR="00734D07" w:rsidRDefault="005867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Открытие</w:t>
            </w:r>
          </w:p>
          <w:p w:rsidR="00734D07" w:rsidRDefault="005867D6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обучающимися </w:t>
            </w:r>
            <w:r>
              <w:rPr>
                <w:sz w:val="24"/>
              </w:rPr>
              <w:t>нового знания</w:t>
            </w:r>
          </w:p>
        </w:tc>
        <w:tc>
          <w:tcPr>
            <w:tcW w:w="2838" w:type="dxa"/>
          </w:tcPr>
          <w:p w:rsidR="00734D07" w:rsidRDefault="005867D6">
            <w:pPr>
              <w:pStyle w:val="TableParagraph"/>
              <w:ind w:left="143" w:right="308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новый </w:t>
            </w:r>
            <w:r>
              <w:rPr>
                <w:spacing w:val="-2"/>
                <w:sz w:val="24"/>
              </w:rPr>
              <w:t xml:space="preserve">материал, структурирует </w:t>
            </w:r>
            <w:r>
              <w:rPr>
                <w:sz w:val="24"/>
              </w:rPr>
              <w:t xml:space="preserve">материал, оживляет </w:t>
            </w:r>
            <w:r>
              <w:rPr>
                <w:spacing w:val="-2"/>
                <w:sz w:val="24"/>
              </w:rPr>
              <w:t>внимание обучающихся.</w:t>
            </w:r>
          </w:p>
          <w:p w:rsidR="00734D07" w:rsidRDefault="005867D6">
            <w:pPr>
              <w:pStyle w:val="TableParagraph"/>
              <w:ind w:left="143" w:right="3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Демонстрирует </w:t>
            </w:r>
            <w:r>
              <w:rPr>
                <w:sz w:val="24"/>
              </w:rPr>
              <w:t>презентацию об 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734D07" w:rsidRDefault="005867D6">
            <w:pPr>
              <w:pStyle w:val="TableParagraph"/>
              <w:spacing w:line="237" w:lineRule="auto"/>
              <w:ind w:left="143" w:right="275"/>
              <w:rPr>
                <w:sz w:val="24"/>
              </w:rPr>
            </w:pPr>
            <w:r>
              <w:rPr>
                <w:sz w:val="24"/>
              </w:rPr>
              <w:t>городецкого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промысла, элементах росписи.</w:t>
            </w:r>
          </w:p>
        </w:tc>
        <w:tc>
          <w:tcPr>
            <w:tcW w:w="2555" w:type="dxa"/>
          </w:tcPr>
          <w:p w:rsidR="00734D07" w:rsidRDefault="005867D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Воспринимают новый материал и основные вопросы, подлежащие </w:t>
            </w:r>
            <w:r>
              <w:rPr>
                <w:spacing w:val="-2"/>
                <w:sz w:val="24"/>
              </w:rPr>
              <w:t>усвоению.</w:t>
            </w:r>
          </w:p>
        </w:tc>
        <w:tc>
          <w:tcPr>
            <w:tcW w:w="2656" w:type="dxa"/>
          </w:tcPr>
          <w:p w:rsidR="00734D07" w:rsidRDefault="005867D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Регулятивные:</w:t>
            </w:r>
          </w:p>
          <w:p w:rsidR="00734D07" w:rsidRDefault="005867D6">
            <w:pPr>
              <w:pStyle w:val="TableParagraph"/>
              <w:spacing w:before="2"/>
              <w:ind w:left="104" w:right="5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целеполагание,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наблюдать, </w:t>
            </w:r>
            <w:r>
              <w:rPr>
                <w:spacing w:val="-2"/>
                <w:sz w:val="24"/>
              </w:rPr>
              <w:t>анализировать, осуществлять</w:t>
            </w:r>
          </w:p>
          <w:p w:rsidR="00734D07" w:rsidRDefault="005867D6">
            <w:pPr>
              <w:pStyle w:val="TableParagraph"/>
              <w:spacing w:before="1"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сравнение.</w:t>
            </w:r>
          </w:p>
          <w:p w:rsidR="00734D07" w:rsidRDefault="005867D6">
            <w:pPr>
              <w:pStyle w:val="TableParagraph"/>
              <w:ind w:left="104" w:right="387"/>
              <w:rPr>
                <w:sz w:val="24"/>
              </w:rPr>
            </w:pPr>
            <w:r>
              <w:rPr>
                <w:sz w:val="24"/>
              </w:rPr>
              <w:t>Предметные: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читать язык ДПИ, определять цвет и </w:t>
            </w:r>
            <w:r>
              <w:rPr>
                <w:spacing w:val="-2"/>
                <w:sz w:val="24"/>
              </w:rPr>
              <w:t>форму.</w:t>
            </w:r>
          </w:p>
          <w:p w:rsidR="00734D07" w:rsidRDefault="005867D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Личностные:</w:t>
            </w:r>
          </w:p>
          <w:p w:rsidR="00734D07" w:rsidRDefault="005867D6">
            <w:pPr>
              <w:pStyle w:val="TableParagraph"/>
              <w:spacing w:before="2"/>
              <w:ind w:left="104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художественного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вкуса как способности чувствовать и </w:t>
            </w:r>
            <w:r>
              <w:rPr>
                <w:spacing w:val="-2"/>
                <w:sz w:val="24"/>
              </w:rPr>
              <w:t>воспринимать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народное искусство во всем разнообразии</w:t>
            </w:r>
          </w:p>
        </w:tc>
      </w:tr>
    </w:tbl>
    <w:p w:rsidR="00734D07" w:rsidRDefault="00734D07">
      <w:pPr>
        <w:rPr>
          <w:sz w:val="24"/>
        </w:rPr>
        <w:sectPr w:rsidR="00734D07">
          <w:type w:val="continuous"/>
          <w:pgSz w:w="11910" w:h="16840"/>
          <w:pgMar w:top="1100" w:right="6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838"/>
        <w:gridCol w:w="2555"/>
        <w:gridCol w:w="2656"/>
      </w:tblGrid>
      <w:tr w:rsidR="00734D07">
        <w:trPr>
          <w:trHeight w:val="3864"/>
        </w:trPr>
        <w:tc>
          <w:tcPr>
            <w:tcW w:w="1844" w:type="dxa"/>
          </w:tcPr>
          <w:p w:rsidR="00734D07" w:rsidRDefault="005867D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Первичное закрепление</w:t>
            </w:r>
          </w:p>
        </w:tc>
        <w:tc>
          <w:tcPr>
            <w:tcW w:w="2838" w:type="dxa"/>
          </w:tcPr>
          <w:p w:rsidR="00734D07" w:rsidRDefault="005867D6">
            <w:pPr>
              <w:pStyle w:val="TableParagraph"/>
              <w:tabs>
                <w:tab w:val="left" w:pos="1266"/>
                <w:tab w:val="left" w:pos="1567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устанавливает осознанность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Предлагает </w:t>
            </w:r>
            <w:r>
              <w:rPr>
                <w:sz w:val="24"/>
              </w:rPr>
              <w:t>ответить на вопросы:</w:t>
            </w:r>
          </w:p>
          <w:p w:rsidR="00734D07" w:rsidRDefault="005867D6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-Какие элементы декора городецкой росписи вы </w:t>
            </w:r>
            <w:r>
              <w:rPr>
                <w:spacing w:val="-2"/>
                <w:sz w:val="24"/>
              </w:rPr>
              <w:t>рассмотрели?</w:t>
            </w:r>
          </w:p>
          <w:p w:rsidR="00734D07" w:rsidRDefault="005867D6">
            <w:pPr>
              <w:pStyle w:val="TableParagraph"/>
              <w:ind w:right="93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-Какую роль играет </w:t>
            </w:r>
            <w:r>
              <w:rPr>
                <w:spacing w:val="-2"/>
                <w:sz w:val="24"/>
              </w:rPr>
              <w:t xml:space="preserve">декоративно-прикладное </w:t>
            </w:r>
            <w:r>
              <w:rPr>
                <w:sz w:val="24"/>
              </w:rPr>
              <w:t xml:space="preserve">искусство в жизни </w:t>
            </w:r>
            <w:r>
              <w:rPr>
                <w:spacing w:val="-2"/>
                <w:sz w:val="24"/>
              </w:rPr>
              <w:t>человека?</w:t>
            </w:r>
          </w:p>
        </w:tc>
        <w:tc>
          <w:tcPr>
            <w:tcW w:w="2555" w:type="dxa"/>
          </w:tcPr>
          <w:p w:rsidR="00734D07" w:rsidRDefault="005867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Учащиеся </w:t>
            </w:r>
            <w:r>
              <w:rPr>
                <w:sz w:val="24"/>
              </w:rPr>
              <w:t xml:space="preserve">сотрудничают с учителем и </w:t>
            </w:r>
            <w:r>
              <w:rPr>
                <w:spacing w:val="-2"/>
                <w:sz w:val="24"/>
              </w:rPr>
              <w:t xml:space="preserve">одноклассниками, </w:t>
            </w:r>
            <w:r>
              <w:rPr>
                <w:sz w:val="24"/>
              </w:rPr>
              <w:t xml:space="preserve">строят речевое </w:t>
            </w:r>
            <w:r>
              <w:rPr>
                <w:spacing w:val="-2"/>
                <w:sz w:val="24"/>
              </w:rPr>
              <w:t>высказывание.</w:t>
            </w:r>
          </w:p>
          <w:p w:rsidR="00734D07" w:rsidRDefault="005867D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Рассуждают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связях </w:t>
            </w:r>
            <w:r>
              <w:rPr>
                <w:spacing w:val="-2"/>
                <w:sz w:val="24"/>
              </w:rPr>
              <w:t>произведений</w:t>
            </w:r>
          </w:p>
          <w:p w:rsidR="00734D07" w:rsidRDefault="005867D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декоративно- прикладного</w:t>
            </w:r>
          </w:p>
          <w:p w:rsidR="00734D07" w:rsidRDefault="005867D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природой.</w:t>
            </w:r>
          </w:p>
        </w:tc>
        <w:tc>
          <w:tcPr>
            <w:tcW w:w="2656" w:type="dxa"/>
          </w:tcPr>
          <w:p w:rsidR="00734D07" w:rsidRDefault="005867D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сотрудничества с учителем и</w:t>
            </w:r>
          </w:p>
          <w:p w:rsidR="00734D07" w:rsidRDefault="005867D6">
            <w:pPr>
              <w:pStyle w:val="TableParagraph"/>
              <w:ind w:left="104" w:right="2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одноклассниками Познавательные: умение структурировать </w:t>
            </w:r>
            <w:r>
              <w:rPr>
                <w:sz w:val="24"/>
              </w:rPr>
              <w:t>знания, осознанно и произвольно строить речевое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</w:p>
        </w:tc>
      </w:tr>
      <w:tr w:rsidR="00734D07">
        <w:trPr>
          <w:trHeight w:val="3038"/>
        </w:trPr>
        <w:tc>
          <w:tcPr>
            <w:tcW w:w="1844" w:type="dxa"/>
          </w:tcPr>
          <w:p w:rsidR="00734D07" w:rsidRDefault="005867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 практическая деятельность</w:t>
            </w:r>
          </w:p>
        </w:tc>
        <w:tc>
          <w:tcPr>
            <w:tcW w:w="2838" w:type="dxa"/>
          </w:tcPr>
          <w:p w:rsidR="00734D07" w:rsidRDefault="005867D6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организует деятельность по применению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знаний.</w:t>
            </w:r>
          </w:p>
          <w:p w:rsidR="00734D07" w:rsidRDefault="005867D6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 работы учитель делает целевые обходы, осуществляет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 за выполнение </w:t>
            </w:r>
            <w:r>
              <w:rPr>
                <w:spacing w:val="-2"/>
                <w:sz w:val="24"/>
              </w:rPr>
              <w:t>учащимися</w:t>
            </w:r>
          </w:p>
          <w:p w:rsidR="00734D07" w:rsidRDefault="005867D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2555" w:type="dxa"/>
          </w:tcPr>
          <w:p w:rsidR="00734D07" w:rsidRDefault="005867D6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выполняют творческое задание </w:t>
            </w:r>
            <w:r>
              <w:rPr>
                <w:spacing w:val="-2"/>
                <w:sz w:val="24"/>
              </w:rPr>
              <w:t>индивидуально.</w:t>
            </w:r>
          </w:p>
          <w:p w:rsidR="00734D07" w:rsidRDefault="005867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Расписывают</w:t>
            </w:r>
          </w:p>
          <w:p w:rsidR="00734D07" w:rsidRDefault="005867D6">
            <w:pPr>
              <w:pStyle w:val="TableParagraph"/>
              <w:spacing w:line="242" w:lineRule="auto"/>
              <w:ind w:right="446"/>
              <w:rPr>
                <w:sz w:val="24"/>
              </w:rPr>
            </w:pPr>
            <w:r>
              <w:rPr>
                <w:sz w:val="24"/>
              </w:rPr>
              <w:t>разделочную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доску (эскиз на бумаге).</w:t>
            </w:r>
          </w:p>
        </w:tc>
        <w:tc>
          <w:tcPr>
            <w:tcW w:w="2656" w:type="dxa"/>
          </w:tcPr>
          <w:p w:rsidR="00734D07" w:rsidRDefault="005867D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Регулятивные:</w:t>
            </w:r>
          </w:p>
          <w:p w:rsidR="00734D07" w:rsidRDefault="005867D6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выделение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осознание того,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что ещё подлежит усвоению, осознание качества и уровня </w:t>
            </w:r>
            <w:r>
              <w:rPr>
                <w:spacing w:val="-2"/>
                <w:sz w:val="24"/>
              </w:rPr>
              <w:t>усвоения</w:t>
            </w:r>
          </w:p>
          <w:p w:rsidR="00734D07" w:rsidRDefault="005867D6">
            <w:pPr>
              <w:pStyle w:val="TableParagraph"/>
              <w:spacing w:before="3"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Личностные: самоопределение</w:t>
            </w:r>
          </w:p>
        </w:tc>
      </w:tr>
      <w:tr w:rsidR="00734D07">
        <w:trPr>
          <w:trHeight w:val="3312"/>
        </w:trPr>
        <w:tc>
          <w:tcPr>
            <w:tcW w:w="1844" w:type="dxa"/>
          </w:tcPr>
          <w:p w:rsidR="00734D07" w:rsidRDefault="005867D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Рефлексия деятельности</w:t>
            </w:r>
          </w:p>
        </w:tc>
        <w:tc>
          <w:tcPr>
            <w:tcW w:w="2838" w:type="dxa"/>
          </w:tcPr>
          <w:p w:rsidR="007A723F" w:rsidRPr="007A723F" w:rsidRDefault="005867D6" w:rsidP="00C562C3">
            <w:pPr>
              <w:pStyle w:val="TableParagraph"/>
              <w:spacing w:line="237" w:lineRule="auto"/>
              <w:ind w:right="665"/>
              <w:rPr>
                <w:spacing w:val="-2"/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организует </w:t>
            </w:r>
            <w:r>
              <w:rPr>
                <w:spacing w:val="-2"/>
                <w:sz w:val="24"/>
              </w:rPr>
              <w:t>рефлексию.</w:t>
            </w:r>
            <w:r w:rsidR="00C562C3">
              <w:rPr>
                <w:spacing w:val="-2"/>
                <w:sz w:val="24"/>
              </w:rPr>
              <w:t xml:space="preserve"> </w:t>
            </w:r>
            <w:r w:rsidR="007A723F" w:rsidRPr="007A723F">
              <w:rPr>
                <w:spacing w:val="-2"/>
                <w:sz w:val="24"/>
              </w:rPr>
              <w:t>Ребята, заканчиваем работу над мини-проекто</w:t>
            </w:r>
            <w:r w:rsidR="007A723F">
              <w:rPr>
                <w:spacing w:val="-2"/>
                <w:sz w:val="24"/>
              </w:rPr>
              <w:t xml:space="preserve">м. Давайте посмотрим, что у нас </w:t>
            </w:r>
            <w:r w:rsidR="007A723F" w:rsidRPr="007A723F">
              <w:rPr>
                <w:spacing w:val="-2"/>
                <w:sz w:val="24"/>
              </w:rPr>
              <w:t>получилось. Мастер группы скажет, почему вы выбрали именно такой рисунок. Удалось ли вам достичь поставленной цели при создании композиции.</w:t>
            </w:r>
          </w:p>
          <w:p w:rsidR="00734D07" w:rsidRDefault="007A723F" w:rsidP="00C562C3">
            <w:pPr>
              <w:pStyle w:val="TableParagraph"/>
              <w:spacing w:line="237" w:lineRule="auto"/>
              <w:ind w:left="0" w:right="6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Pr="007A723F">
              <w:rPr>
                <w:spacing w:val="-2"/>
                <w:sz w:val="24"/>
              </w:rPr>
              <w:t>Ребята, на столах у каждого есть карта самооценки. Заполните их и оставьте на столе, а потом выставите оценки</w:t>
            </w:r>
          </w:p>
          <w:p w:rsidR="00734D07" w:rsidRDefault="00734D07" w:rsidP="00C562C3">
            <w:pPr>
              <w:pStyle w:val="TableParagraph"/>
              <w:spacing w:before="1" w:line="274" w:lineRule="exact"/>
              <w:ind w:right="386"/>
              <w:rPr>
                <w:sz w:val="24"/>
              </w:rPr>
            </w:pPr>
          </w:p>
        </w:tc>
        <w:tc>
          <w:tcPr>
            <w:tcW w:w="2555" w:type="dxa"/>
          </w:tcPr>
          <w:p w:rsidR="00734D07" w:rsidRDefault="005867D6">
            <w:pPr>
              <w:pStyle w:val="TableParagraph"/>
              <w:ind w:left="71" w:firstLine="4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диалоге, 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вопросы, высказывают своё </w:t>
            </w:r>
            <w:r>
              <w:rPr>
                <w:spacing w:val="-2"/>
                <w:sz w:val="24"/>
              </w:rPr>
              <w:t>мнение.</w:t>
            </w:r>
          </w:p>
          <w:p w:rsidR="00734D07" w:rsidRDefault="005867D6">
            <w:pPr>
              <w:pStyle w:val="TableParagraph"/>
              <w:spacing w:line="237" w:lineRule="auto"/>
              <w:ind w:right="90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Осуществляют самооценку</w:t>
            </w:r>
          </w:p>
          <w:p w:rsidR="00734D07" w:rsidRDefault="005867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результатов своей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всего класса. По группам выходят к доске с готовыми работами.</w:t>
            </w:r>
          </w:p>
        </w:tc>
        <w:tc>
          <w:tcPr>
            <w:tcW w:w="2656" w:type="dxa"/>
          </w:tcPr>
          <w:p w:rsidR="00734D07" w:rsidRDefault="005867D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умение с достаточной полнотой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точностью выражать свои мысли </w:t>
            </w:r>
            <w:r>
              <w:rPr>
                <w:spacing w:val="-2"/>
                <w:sz w:val="24"/>
              </w:rPr>
              <w:t>Познавательные:</w:t>
            </w:r>
          </w:p>
          <w:p w:rsidR="00734D07" w:rsidRDefault="005867D6" w:rsidP="00781E32">
            <w:pPr>
              <w:pStyle w:val="TableParagraph"/>
              <w:ind w:left="104" w:right="387"/>
              <w:rPr>
                <w:sz w:val="24"/>
              </w:rPr>
            </w:pPr>
            <w:r>
              <w:rPr>
                <w:spacing w:val="-2"/>
                <w:sz w:val="24"/>
              </w:rPr>
              <w:t>рефлекс</w:t>
            </w:r>
            <w:r w:rsidR="00781E32">
              <w:rPr>
                <w:spacing w:val="-2"/>
                <w:sz w:val="24"/>
              </w:rPr>
              <w:t>ия Личностные:</w:t>
            </w:r>
            <w:r w:rsidR="00781E32">
              <w:t xml:space="preserve"> анализирую</w:t>
            </w:r>
            <w:r w:rsidR="00781E32" w:rsidRPr="00781E32">
              <w:t>т полученные знания</w:t>
            </w:r>
          </w:p>
        </w:tc>
      </w:tr>
      <w:tr w:rsidR="00572F44" w:rsidTr="00572F44">
        <w:trPr>
          <w:trHeight w:val="1602"/>
        </w:trPr>
        <w:tc>
          <w:tcPr>
            <w:tcW w:w="1844" w:type="dxa"/>
            <w:tcBorders>
              <w:bottom w:val="single" w:sz="4" w:space="0" w:color="auto"/>
            </w:tcBorders>
          </w:tcPr>
          <w:p w:rsidR="00572F44" w:rsidRDefault="00F24C46">
            <w:pPr>
              <w:pStyle w:val="TableParagraph"/>
              <w:spacing w:line="237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Поведение итогов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781E32" w:rsidRPr="009B714C" w:rsidRDefault="009B714C" w:rsidP="00781E32">
            <w:pPr>
              <w:pStyle w:val="TableParagraph"/>
              <w:spacing w:line="237" w:lineRule="auto"/>
              <w:ind w:right="665"/>
              <w:rPr>
                <w:sz w:val="24"/>
              </w:rPr>
            </w:pPr>
            <w:r w:rsidRPr="009B714C">
              <w:rPr>
                <w:sz w:val="24"/>
              </w:rPr>
              <w:t>Мне было приятно работать на уроке. И мне бы хотелось узнать, а вам понравился урок или нет.</w:t>
            </w:r>
          </w:p>
          <w:p w:rsidR="00572F44" w:rsidRDefault="009B714C" w:rsidP="009B714C">
            <w:pPr>
              <w:pStyle w:val="TableParagraph"/>
              <w:spacing w:line="237" w:lineRule="auto"/>
              <w:ind w:right="665"/>
              <w:rPr>
                <w:sz w:val="24"/>
              </w:rPr>
            </w:pPr>
            <w:r w:rsidRPr="009B714C">
              <w:rPr>
                <w:sz w:val="24"/>
              </w:rPr>
              <w:t xml:space="preserve"> Спасибо всем</w:t>
            </w:r>
            <w:r w:rsidR="00781E32">
              <w:rPr>
                <w:sz w:val="24"/>
              </w:rPr>
              <w:t>!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572F44" w:rsidRDefault="00251D05">
            <w:pPr>
              <w:pStyle w:val="TableParagraph"/>
              <w:ind w:left="71" w:firstLine="4"/>
              <w:rPr>
                <w:sz w:val="24"/>
              </w:rPr>
            </w:pPr>
            <w:r>
              <w:rPr>
                <w:sz w:val="24"/>
              </w:rPr>
              <w:t>На столе лежат смайлики с глазками</w:t>
            </w:r>
            <w:r w:rsidR="00781E32">
              <w:rPr>
                <w:sz w:val="24"/>
              </w:rPr>
              <w:t>. Ученики оценивают урок. Если понравился урок-рисуют улыбку, если нет- грусть.</w:t>
            </w: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:rsidR="00572F44" w:rsidRDefault="00781E32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Применяю</w:t>
            </w:r>
            <w:r w:rsidRPr="00781E32">
              <w:rPr>
                <w:spacing w:val="-2"/>
                <w:sz w:val="24"/>
              </w:rPr>
              <w:t>т полученные знания и навыки</w:t>
            </w:r>
          </w:p>
        </w:tc>
      </w:tr>
    </w:tbl>
    <w:p w:rsidR="005867D6" w:rsidRDefault="005867D6"/>
    <w:sectPr w:rsidR="005867D6">
      <w:type w:val="continuous"/>
      <w:pgSz w:w="11910" w:h="16840"/>
      <w:pgMar w:top="1100" w:right="6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0D4C"/>
    <w:multiLevelType w:val="hybridMultilevel"/>
    <w:tmpl w:val="A1885698"/>
    <w:lvl w:ilvl="0" w:tplc="9D741150">
      <w:numFmt w:val="bullet"/>
      <w:lvlText w:val=""/>
      <w:lvlJc w:val="left"/>
      <w:pPr>
        <w:ind w:left="104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98E62D4A">
      <w:numFmt w:val="bullet"/>
      <w:lvlText w:val="•"/>
      <w:lvlJc w:val="left"/>
      <w:pPr>
        <w:ind w:left="751" w:hanging="360"/>
      </w:pPr>
      <w:rPr>
        <w:rFonts w:hint="default"/>
        <w:lang w:val="ru-RU" w:eastAsia="en-US" w:bidi="ar-SA"/>
      </w:rPr>
    </w:lvl>
    <w:lvl w:ilvl="2" w:tplc="C862D5A6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3" w:tplc="026AE93A">
      <w:numFmt w:val="bullet"/>
      <w:lvlText w:val="•"/>
      <w:lvlJc w:val="left"/>
      <w:pPr>
        <w:ind w:left="2055" w:hanging="360"/>
      </w:pPr>
      <w:rPr>
        <w:rFonts w:hint="default"/>
        <w:lang w:val="ru-RU" w:eastAsia="en-US" w:bidi="ar-SA"/>
      </w:rPr>
    </w:lvl>
    <w:lvl w:ilvl="4" w:tplc="0688CD78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5" w:tplc="22C41F10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6" w:tplc="265C105C">
      <w:numFmt w:val="bullet"/>
      <w:lvlText w:val="•"/>
      <w:lvlJc w:val="left"/>
      <w:pPr>
        <w:ind w:left="4010" w:hanging="360"/>
      </w:pPr>
      <w:rPr>
        <w:rFonts w:hint="default"/>
        <w:lang w:val="ru-RU" w:eastAsia="en-US" w:bidi="ar-SA"/>
      </w:rPr>
    </w:lvl>
    <w:lvl w:ilvl="7" w:tplc="1332DA98">
      <w:numFmt w:val="bullet"/>
      <w:lvlText w:val="•"/>
      <w:lvlJc w:val="left"/>
      <w:pPr>
        <w:ind w:left="4661" w:hanging="360"/>
      </w:pPr>
      <w:rPr>
        <w:rFonts w:hint="default"/>
        <w:lang w:val="ru-RU" w:eastAsia="en-US" w:bidi="ar-SA"/>
      </w:rPr>
    </w:lvl>
    <w:lvl w:ilvl="8" w:tplc="982C3CA4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</w:abstractNum>
  <w:abstractNum w:abstractNumId="1">
    <w:nsid w:val="19C70FFA"/>
    <w:multiLevelType w:val="hybridMultilevel"/>
    <w:tmpl w:val="2206A3C4"/>
    <w:lvl w:ilvl="0" w:tplc="1E7AB2A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EEA3F8">
      <w:numFmt w:val="bullet"/>
      <w:lvlText w:val="•"/>
      <w:lvlJc w:val="left"/>
      <w:pPr>
        <w:ind w:left="390" w:hanging="144"/>
      </w:pPr>
      <w:rPr>
        <w:rFonts w:hint="default"/>
        <w:lang w:val="ru-RU" w:eastAsia="en-US" w:bidi="ar-SA"/>
      </w:rPr>
    </w:lvl>
    <w:lvl w:ilvl="2" w:tplc="CFA0B7B0">
      <w:numFmt w:val="bullet"/>
      <w:lvlText w:val="•"/>
      <w:lvlJc w:val="left"/>
      <w:pPr>
        <w:ind w:left="661" w:hanging="144"/>
      </w:pPr>
      <w:rPr>
        <w:rFonts w:hint="default"/>
        <w:lang w:val="ru-RU" w:eastAsia="en-US" w:bidi="ar-SA"/>
      </w:rPr>
    </w:lvl>
    <w:lvl w:ilvl="3" w:tplc="5BBC93B2">
      <w:numFmt w:val="bullet"/>
      <w:lvlText w:val="•"/>
      <w:lvlJc w:val="left"/>
      <w:pPr>
        <w:ind w:left="932" w:hanging="144"/>
      </w:pPr>
      <w:rPr>
        <w:rFonts w:hint="default"/>
        <w:lang w:val="ru-RU" w:eastAsia="en-US" w:bidi="ar-SA"/>
      </w:rPr>
    </w:lvl>
    <w:lvl w:ilvl="4" w:tplc="BAEC6E8C">
      <w:numFmt w:val="bullet"/>
      <w:lvlText w:val="•"/>
      <w:lvlJc w:val="left"/>
      <w:pPr>
        <w:ind w:left="1203" w:hanging="144"/>
      </w:pPr>
      <w:rPr>
        <w:rFonts w:hint="default"/>
        <w:lang w:val="ru-RU" w:eastAsia="en-US" w:bidi="ar-SA"/>
      </w:rPr>
    </w:lvl>
    <w:lvl w:ilvl="5" w:tplc="899CBFE6">
      <w:numFmt w:val="bullet"/>
      <w:lvlText w:val="•"/>
      <w:lvlJc w:val="left"/>
      <w:pPr>
        <w:ind w:left="1474" w:hanging="144"/>
      </w:pPr>
      <w:rPr>
        <w:rFonts w:hint="default"/>
        <w:lang w:val="ru-RU" w:eastAsia="en-US" w:bidi="ar-SA"/>
      </w:rPr>
    </w:lvl>
    <w:lvl w:ilvl="6" w:tplc="8AD46A7C">
      <w:numFmt w:val="bullet"/>
      <w:lvlText w:val="•"/>
      <w:lvlJc w:val="left"/>
      <w:pPr>
        <w:ind w:left="1744" w:hanging="144"/>
      </w:pPr>
      <w:rPr>
        <w:rFonts w:hint="default"/>
        <w:lang w:val="ru-RU" w:eastAsia="en-US" w:bidi="ar-SA"/>
      </w:rPr>
    </w:lvl>
    <w:lvl w:ilvl="7" w:tplc="90DCBC02">
      <w:numFmt w:val="bullet"/>
      <w:lvlText w:val="•"/>
      <w:lvlJc w:val="left"/>
      <w:pPr>
        <w:ind w:left="2015" w:hanging="144"/>
      </w:pPr>
      <w:rPr>
        <w:rFonts w:hint="default"/>
        <w:lang w:val="ru-RU" w:eastAsia="en-US" w:bidi="ar-SA"/>
      </w:rPr>
    </w:lvl>
    <w:lvl w:ilvl="8" w:tplc="13424FD6">
      <w:numFmt w:val="bullet"/>
      <w:lvlText w:val="•"/>
      <w:lvlJc w:val="left"/>
      <w:pPr>
        <w:ind w:left="2286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07"/>
    <w:rsid w:val="00010813"/>
    <w:rsid w:val="00251D05"/>
    <w:rsid w:val="00572F44"/>
    <w:rsid w:val="005867D6"/>
    <w:rsid w:val="005B61D1"/>
    <w:rsid w:val="00734D07"/>
    <w:rsid w:val="00781E32"/>
    <w:rsid w:val="007A723F"/>
    <w:rsid w:val="0093422D"/>
    <w:rsid w:val="009B714C"/>
    <w:rsid w:val="009F20D6"/>
    <w:rsid w:val="00A47A65"/>
    <w:rsid w:val="00C562C3"/>
    <w:rsid w:val="00D12CEA"/>
    <w:rsid w:val="00E802FB"/>
    <w:rsid w:val="00EB1382"/>
    <w:rsid w:val="00F24C46"/>
    <w:rsid w:val="00F8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Savchenko</cp:lastModifiedBy>
  <cp:revision>3</cp:revision>
  <cp:lastPrinted>2026-01-12T12:26:00Z</cp:lastPrinted>
  <dcterms:created xsi:type="dcterms:W3CDTF">2026-01-11T13:07:00Z</dcterms:created>
  <dcterms:modified xsi:type="dcterms:W3CDTF">2026-01-12T12:26:00Z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2026-01-11T00:00:00Z</vt:filetime>
  </property>
  <property fmtid="{D5CDD505-2E9C-101B-9397-08002B2CF9AE}" pid="5" name="Producer">
    <vt:lpwstr>www.ilovepdf.com</vt:lpwstr>
  </property>
</Properties>
</file>