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75714D" w:rsidRDefault="0075714D" w:rsidP="00815876">
            <w:pPr>
              <w:rPr>
                <w:sz w:val="24"/>
                <w:szCs w:val="22"/>
              </w:rPr>
            </w:pPr>
            <w:r w:rsidRPr="0075714D">
              <w:rPr>
                <w:sz w:val="24"/>
                <w:szCs w:val="22"/>
              </w:rPr>
              <w:t>Салова Ольга Алексеевна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75714D" w:rsidRDefault="0075714D" w:rsidP="00815876">
            <w:pPr>
              <w:rPr>
                <w:sz w:val="24"/>
                <w:szCs w:val="22"/>
              </w:rPr>
            </w:pPr>
            <w:r w:rsidRPr="0075714D">
              <w:rPr>
                <w:sz w:val="24"/>
                <w:szCs w:val="22"/>
              </w:rPr>
              <w:t>06.03.1984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75714D" w:rsidRDefault="00CD56EA" w:rsidP="00CD56EA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Высшее</w:t>
            </w:r>
            <w:proofErr w:type="gramEnd"/>
            <w:r w:rsidR="006B3AAF" w:rsidRPr="0075714D">
              <w:rPr>
                <w:sz w:val="24"/>
                <w:szCs w:val="22"/>
              </w:rPr>
              <w:t xml:space="preserve">, </w:t>
            </w:r>
            <w:r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75714D" w:rsidRDefault="0075714D" w:rsidP="00815876">
            <w:pPr>
              <w:rPr>
                <w:sz w:val="24"/>
                <w:szCs w:val="22"/>
              </w:rPr>
            </w:pPr>
            <w:r w:rsidRPr="0075714D">
              <w:rPr>
                <w:sz w:val="24"/>
                <w:szCs w:val="22"/>
              </w:rPr>
              <w:t>8 918 45 25 837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75714D" w:rsidRDefault="0075714D" w:rsidP="00815876">
            <w:pPr>
              <w:rPr>
                <w:sz w:val="24"/>
                <w:szCs w:val="22"/>
                <w:lang w:val="en-US"/>
              </w:rPr>
            </w:pPr>
            <w:r w:rsidRPr="0075714D">
              <w:rPr>
                <w:sz w:val="24"/>
                <w:szCs w:val="22"/>
                <w:lang w:val="en-US"/>
              </w:rPr>
              <w:t>Oliamahonina@yandex.ru</w:t>
            </w:r>
          </w:p>
        </w:tc>
      </w:tr>
      <w:tr w:rsidR="00815876" w:rsidRPr="0067481D" w:rsidTr="00590986">
        <w:tblPrEx>
          <w:shd w:val="clear" w:color="auto" w:fill="auto"/>
        </w:tblPrEx>
        <w:tc>
          <w:tcPr>
            <w:tcW w:w="1250" w:type="pct"/>
          </w:tcPr>
          <w:p w:rsidR="00815876" w:rsidRPr="0067481D" w:rsidRDefault="001319A1" w:rsidP="001319A1">
            <w:pPr>
              <w:rPr>
                <w:sz w:val="24"/>
              </w:rPr>
            </w:pPr>
            <w:r w:rsidRPr="0067481D">
              <w:rPr>
                <w:sz w:val="24"/>
              </w:rPr>
              <w:t xml:space="preserve">Образовательная </w:t>
            </w:r>
            <w:r w:rsidRPr="0067481D"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75714D" w:rsidRPr="0067481D" w:rsidRDefault="0075714D" w:rsidP="0075714D">
            <w:pPr>
              <w:rPr>
                <w:sz w:val="24"/>
                <w:szCs w:val="24"/>
              </w:rPr>
            </w:pPr>
            <w:r w:rsidRPr="0067481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15876" w:rsidRPr="0067481D" w:rsidRDefault="0075714D" w:rsidP="0075714D">
            <w:pPr>
              <w:spacing w:line="276" w:lineRule="auto"/>
              <w:jc w:val="center"/>
              <w:rPr>
                <w:i/>
                <w:sz w:val="24"/>
                <w:szCs w:val="22"/>
              </w:rPr>
            </w:pPr>
            <w:r w:rsidRPr="0067481D">
              <w:rPr>
                <w:sz w:val="24"/>
                <w:szCs w:val="24"/>
              </w:rPr>
              <w:t xml:space="preserve"> Средняя общеобразовательная школа № 51 имени Аркадия Гайдара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0033DE" w:rsidRDefault="0075714D" w:rsidP="00815876">
            <w:pPr>
              <w:rPr>
                <w:sz w:val="24"/>
                <w:szCs w:val="22"/>
              </w:rPr>
            </w:pPr>
            <w:r w:rsidRPr="00C65BF6">
              <w:rPr>
                <w:sz w:val="24"/>
              </w:rPr>
              <w:t>г. Краснодар ул. Степана Разина, 51 индекс</w:t>
            </w:r>
            <w:r w:rsidR="00EF34D0">
              <w:rPr>
                <w:sz w:val="24"/>
              </w:rPr>
              <w:t xml:space="preserve"> </w:t>
            </w:r>
            <w:r w:rsidRPr="00C65BF6">
              <w:rPr>
                <w:sz w:val="24"/>
              </w:rPr>
              <w:t>3500</w:t>
            </w:r>
            <w:r w:rsidR="00C65BF6" w:rsidRPr="000033DE">
              <w:rPr>
                <w:sz w:val="24"/>
              </w:rPr>
              <w:t>40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C65BF6" w:rsidRDefault="0075714D" w:rsidP="00815876">
            <w:pPr>
              <w:rPr>
                <w:sz w:val="24"/>
                <w:szCs w:val="22"/>
              </w:rPr>
            </w:pPr>
            <w:r w:rsidRPr="00C65BF6">
              <w:rPr>
                <w:sz w:val="24"/>
              </w:rPr>
              <w:t>Учитель начальных классов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C65BF6" w:rsidRPr="00C65BF6" w:rsidRDefault="00C65BF6" w:rsidP="00815876">
            <w:pPr>
              <w:rPr>
                <w:sz w:val="24"/>
                <w:szCs w:val="22"/>
              </w:rPr>
            </w:pPr>
            <w:r w:rsidRPr="00C65BF6">
              <w:rPr>
                <w:sz w:val="24"/>
                <w:szCs w:val="22"/>
              </w:rPr>
              <w:t>Педагогический стаж – 15</w:t>
            </w:r>
            <w:r w:rsidR="00CD56EA">
              <w:rPr>
                <w:sz w:val="24"/>
                <w:szCs w:val="22"/>
              </w:rPr>
              <w:t xml:space="preserve"> </w:t>
            </w:r>
            <w:r w:rsidRPr="00C65BF6">
              <w:rPr>
                <w:sz w:val="24"/>
                <w:szCs w:val="22"/>
              </w:rPr>
              <w:t>лет.</w:t>
            </w:r>
          </w:p>
          <w:p w:rsidR="00815876" w:rsidRPr="00C65BF6" w:rsidRDefault="00C65BF6" w:rsidP="00815876">
            <w:pPr>
              <w:rPr>
                <w:sz w:val="24"/>
                <w:szCs w:val="22"/>
              </w:rPr>
            </w:pPr>
            <w:r w:rsidRPr="00C65BF6">
              <w:rPr>
                <w:sz w:val="24"/>
                <w:szCs w:val="22"/>
              </w:rPr>
              <w:t>Первая квалификационная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0033DE" w:rsidRDefault="000033DE" w:rsidP="00815876">
            <w:pPr>
              <w:rPr>
                <w:sz w:val="24"/>
                <w:szCs w:val="22"/>
                <w:lang w:val="en-US"/>
              </w:rPr>
            </w:pPr>
            <w:r w:rsidRPr="000033DE">
              <w:rPr>
                <w:sz w:val="24"/>
                <w:szCs w:val="22"/>
                <w:lang w:val="en-US"/>
              </w:rPr>
              <w:t>http</w:t>
            </w:r>
            <w:r>
              <w:rPr>
                <w:sz w:val="24"/>
                <w:szCs w:val="22"/>
              </w:rPr>
              <w:t>:</w:t>
            </w:r>
            <w:r w:rsidRPr="000033DE">
              <w:rPr>
                <w:sz w:val="24"/>
                <w:szCs w:val="22"/>
                <w:lang w:val="en-US"/>
              </w:rPr>
              <w:t>//multiurok.ru/mahonina51</w:t>
            </w: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EF34D0" w:rsidRDefault="00C65BF6" w:rsidP="006B3AAF">
            <w:pPr>
              <w:rPr>
                <w:sz w:val="24"/>
                <w:szCs w:val="22"/>
              </w:rPr>
            </w:pPr>
            <w:r w:rsidRPr="00EF34D0">
              <w:rPr>
                <w:sz w:val="24"/>
                <w:szCs w:val="22"/>
                <w:lang w:val="en-US"/>
              </w:rPr>
              <w:t>School51@kubannet.ru</w:t>
            </w: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EF34D0" w:rsidRDefault="00815876" w:rsidP="001319A1">
            <w:pPr>
              <w:rPr>
                <w:sz w:val="24"/>
              </w:rPr>
            </w:pPr>
            <w:r w:rsidRPr="00EF34D0">
              <w:rPr>
                <w:sz w:val="24"/>
              </w:rPr>
              <w:t xml:space="preserve">1. Тема </w:t>
            </w:r>
            <w:r w:rsidR="001319A1" w:rsidRPr="00EF34D0">
              <w:rPr>
                <w:sz w:val="24"/>
              </w:rPr>
              <w:t>РИПО</w:t>
            </w:r>
            <w:r w:rsidRPr="00EF34D0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5D61BF" w:rsidRPr="005D61BF" w:rsidRDefault="005D61BF" w:rsidP="005D61BF">
            <w:pPr>
              <w:shd w:val="clear" w:color="auto" w:fill="FFFFFF"/>
              <w:ind w:left="19"/>
              <w:jc w:val="center"/>
              <w:rPr>
                <w:bCs/>
                <w:color w:val="231F20"/>
                <w:sz w:val="24"/>
                <w:szCs w:val="24"/>
              </w:rPr>
            </w:pPr>
            <w:r w:rsidRPr="005D61BF">
              <w:rPr>
                <w:sz w:val="24"/>
                <w:szCs w:val="24"/>
              </w:rPr>
              <w:t>«Урок русского языка – это пространство для увлекательной раб</w:t>
            </w:r>
            <w:r w:rsidRPr="005D61BF">
              <w:rPr>
                <w:sz w:val="24"/>
                <w:szCs w:val="24"/>
              </w:rPr>
              <w:t>о</w:t>
            </w:r>
            <w:r w:rsidRPr="005D61BF">
              <w:rPr>
                <w:sz w:val="24"/>
                <w:szCs w:val="24"/>
              </w:rPr>
              <w:t xml:space="preserve">ты со словом и текстом» </w:t>
            </w:r>
          </w:p>
          <w:p w:rsidR="00815876" w:rsidRPr="005D61BF" w:rsidRDefault="00815876" w:rsidP="005D61BF">
            <w:pPr>
              <w:rPr>
                <w:sz w:val="24"/>
                <w:szCs w:val="24"/>
              </w:rPr>
            </w:pP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67481D" w:rsidRDefault="0067481D" w:rsidP="00815876">
            <w:pPr>
              <w:rPr>
                <w:sz w:val="24"/>
                <w:szCs w:val="22"/>
              </w:rPr>
            </w:pPr>
            <w:r w:rsidRPr="0067481D">
              <w:rPr>
                <w:sz w:val="24"/>
                <w:szCs w:val="22"/>
              </w:rPr>
              <w:t>педагогика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5D61BF" w:rsidRPr="005D61BF" w:rsidRDefault="008B1A2B" w:rsidP="005D61BF">
            <w:pPr>
              <w:pStyle w:val="ae"/>
              <w:spacing w:before="120"/>
              <w:ind w:firstLine="526"/>
              <w:jc w:val="both"/>
            </w:pPr>
            <w:r>
              <w:rPr>
                <w:color w:val="000000"/>
              </w:rPr>
              <w:t xml:space="preserve">     </w:t>
            </w:r>
            <w:r w:rsidR="005D61BF" w:rsidRPr="005D61BF">
              <w:t xml:space="preserve">Интерес к учению есть там, утверждал В. А. Сухомлинский, где есть </w:t>
            </w:r>
            <w:r w:rsidR="005D61BF" w:rsidRPr="005D61BF">
              <w:rPr>
                <w:spacing w:val="-3"/>
              </w:rPr>
              <w:t xml:space="preserve">вдохновение, рождающееся от успеха. Как же добиться этого успеха? Как </w:t>
            </w:r>
            <w:r w:rsidR="005D61BF" w:rsidRPr="005D61BF">
              <w:t xml:space="preserve">вызвать интерес у нынешних детей к учебе, исподволь заставить ребенка </w:t>
            </w:r>
            <w:r w:rsidR="005D61BF" w:rsidRPr="005D61BF">
              <w:rPr>
                <w:spacing w:val="-1"/>
              </w:rPr>
              <w:t xml:space="preserve">мыслить, рассуждать, доказывать, соглашаться, не соглашаться, уметь </w:t>
            </w:r>
            <w:r w:rsidR="005D61BF" w:rsidRPr="005D61BF">
              <w:t>отстаивать свою точку зрения, иначе говоря, воспитывать личность? Как научить всех - и сильных, и слабых?</w:t>
            </w:r>
          </w:p>
          <w:p w:rsidR="005D61BF" w:rsidRPr="005D61BF" w:rsidRDefault="005D61BF" w:rsidP="005D61BF">
            <w:pPr>
              <w:autoSpaceDE w:val="0"/>
              <w:autoSpaceDN w:val="0"/>
              <w:spacing w:before="120"/>
              <w:ind w:firstLine="526"/>
              <w:jc w:val="both"/>
              <w:rPr>
                <w:sz w:val="24"/>
                <w:szCs w:val="24"/>
              </w:rPr>
            </w:pPr>
            <w:r w:rsidRPr="005D61BF">
              <w:rPr>
                <w:sz w:val="24"/>
                <w:szCs w:val="24"/>
              </w:rPr>
              <w:t>Многообразие поисков на эти вопросы находит свое отраж</w:t>
            </w:r>
            <w:r w:rsidRPr="005D61BF">
              <w:rPr>
                <w:sz w:val="24"/>
                <w:szCs w:val="24"/>
              </w:rPr>
              <w:t>е</w:t>
            </w:r>
            <w:r w:rsidRPr="005D61BF">
              <w:rPr>
                <w:sz w:val="24"/>
                <w:szCs w:val="24"/>
              </w:rPr>
              <w:t>ние как в привлечении яркого, необычного дидактического матер</w:t>
            </w:r>
            <w:r w:rsidRPr="005D61BF">
              <w:rPr>
                <w:sz w:val="24"/>
                <w:szCs w:val="24"/>
              </w:rPr>
              <w:t>и</w:t>
            </w:r>
            <w:r w:rsidRPr="005D61BF">
              <w:rPr>
                <w:sz w:val="24"/>
                <w:szCs w:val="24"/>
              </w:rPr>
              <w:t>ала (вызывающего интерес к его содержанию), так и в использов</w:t>
            </w:r>
            <w:r w:rsidRPr="005D61BF">
              <w:rPr>
                <w:sz w:val="24"/>
                <w:szCs w:val="24"/>
              </w:rPr>
              <w:t>а</w:t>
            </w:r>
            <w:r w:rsidRPr="005D61BF">
              <w:rPr>
                <w:sz w:val="24"/>
                <w:szCs w:val="24"/>
              </w:rPr>
              <w:t>нии нестандартных заданий (вызывающих интерес самими форм</w:t>
            </w:r>
            <w:r w:rsidRPr="005D61BF">
              <w:rPr>
                <w:sz w:val="24"/>
                <w:szCs w:val="24"/>
              </w:rPr>
              <w:t>а</w:t>
            </w:r>
            <w:r w:rsidRPr="005D61BF">
              <w:rPr>
                <w:sz w:val="24"/>
                <w:szCs w:val="24"/>
              </w:rPr>
              <w:t xml:space="preserve">ми работы). </w:t>
            </w:r>
            <w:r w:rsidRPr="005D61BF">
              <w:rPr>
                <w:color w:val="000000"/>
                <w:sz w:val="24"/>
                <w:szCs w:val="24"/>
              </w:rPr>
              <w:t xml:space="preserve">Отличительный признак нестандартных заданий – это связь с творческой деятельностью обучающегося, самостоятельный поиск </w:t>
            </w:r>
            <w:proofErr w:type="gramStart"/>
            <w:r w:rsidRPr="005D61BF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61BF">
              <w:rPr>
                <w:color w:val="000000"/>
                <w:sz w:val="24"/>
                <w:szCs w:val="24"/>
              </w:rPr>
              <w:t xml:space="preserve"> путей и вариантов решения поставленной учебной задачи, необычные условия работы, воспроизведение ранее полученных знаний в незнакомых условиях.       </w:t>
            </w:r>
          </w:p>
          <w:p w:rsidR="00891D47" w:rsidRPr="009D667F" w:rsidRDefault="00891D47" w:rsidP="005D61BF">
            <w:pPr>
              <w:autoSpaceDE w:val="0"/>
              <w:autoSpaceDN w:val="0"/>
              <w:spacing w:before="12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891D47" w:rsidRPr="00EF34D0" w:rsidRDefault="00EF34D0" w:rsidP="005D61BF">
            <w:pPr>
              <w:rPr>
                <w:sz w:val="24"/>
                <w:szCs w:val="22"/>
              </w:rPr>
            </w:pPr>
            <w:r w:rsidRPr="00EF34D0">
              <w:rPr>
                <w:sz w:val="24"/>
                <w:szCs w:val="22"/>
              </w:rPr>
              <w:t xml:space="preserve">Исходя из собственного опыта, можно сделать вывод, что изучение и применение </w:t>
            </w:r>
            <w:r w:rsidR="005D61BF">
              <w:rPr>
                <w:sz w:val="24"/>
                <w:szCs w:val="22"/>
              </w:rPr>
              <w:t xml:space="preserve">разнообразных  форм работы </w:t>
            </w:r>
            <w:r w:rsidRPr="00EF34D0">
              <w:rPr>
                <w:sz w:val="24"/>
                <w:szCs w:val="22"/>
              </w:rPr>
              <w:t xml:space="preserve"> как один из способов повышения профессиональной творческой деятельности учителя начальной школы, играет важную роль в системе образования. Так как в процессе такого обучения происходит активное участие в с</w:t>
            </w:r>
            <w:r w:rsidRPr="00EF34D0">
              <w:rPr>
                <w:sz w:val="24"/>
                <w:szCs w:val="22"/>
              </w:rPr>
              <w:t>а</w:t>
            </w:r>
            <w:r w:rsidRPr="00EF34D0">
              <w:rPr>
                <w:sz w:val="24"/>
                <w:szCs w:val="22"/>
              </w:rPr>
              <w:t>моценной образовательной деятельности, содержание и формы к</w:t>
            </w:r>
            <w:r w:rsidRPr="00EF34D0">
              <w:rPr>
                <w:sz w:val="24"/>
                <w:szCs w:val="22"/>
              </w:rPr>
              <w:t>о</w:t>
            </w:r>
            <w:r w:rsidRPr="00EF34D0">
              <w:rPr>
                <w:sz w:val="24"/>
                <w:szCs w:val="22"/>
              </w:rPr>
              <w:lastRenderedPageBreak/>
              <w:t>торой обеспечивают ученику возможность самообразования, сам</w:t>
            </w:r>
            <w:r w:rsidRPr="00EF34D0">
              <w:rPr>
                <w:sz w:val="24"/>
                <w:szCs w:val="22"/>
              </w:rPr>
              <w:t>о</w:t>
            </w:r>
            <w:r w:rsidRPr="00EF34D0">
              <w:rPr>
                <w:sz w:val="24"/>
                <w:szCs w:val="22"/>
              </w:rPr>
              <w:t>развития в ходе овладения знаниями.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Pr="001268A8" w:rsidRDefault="00EF34D0" w:rsidP="001268A8">
            <w:pPr>
              <w:autoSpaceDE w:val="0"/>
              <w:autoSpaceDN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EF34D0">
              <w:rPr>
                <w:sz w:val="24"/>
                <w:szCs w:val="22"/>
              </w:rPr>
              <w:t xml:space="preserve">      </w:t>
            </w:r>
            <w:r w:rsidR="005D61BF" w:rsidRPr="005D61BF">
              <w:rPr>
                <w:color w:val="000000"/>
                <w:sz w:val="24"/>
                <w:szCs w:val="24"/>
              </w:rPr>
              <w:t xml:space="preserve">Необычность заданий вызывает у школьников удивление в начале их выполнения, радость в процессе работы, удовольствие при виде ее результатов, пробуждая интерес не только к изучаемым вопросам, но и к русскому языку как учебному предмету в целом. 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815876" w:rsidRPr="00367249" w:rsidRDefault="00367249" w:rsidP="00891D47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Педагогический марафон учителей начальных классов - 2019</w:t>
            </w: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6E4A4A" w:rsidRDefault="00891D47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 w:rsidRPr="00815876">
              <w:rPr>
                <w:i/>
                <w:sz w:val="24"/>
                <w:szCs w:val="22"/>
              </w:rPr>
              <w:t xml:space="preserve">название </w:t>
            </w:r>
            <w:r w:rsidRPr="006E4A4A">
              <w:rPr>
                <w:i/>
                <w:sz w:val="24"/>
                <w:szCs w:val="22"/>
              </w:rPr>
              <w:t>и выходные данные публикации</w:t>
            </w:r>
          </w:p>
          <w:p w:rsidR="00891D47" w:rsidRPr="00815876" w:rsidRDefault="00891D47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 w:rsidRPr="00815876">
              <w:rPr>
                <w:i/>
                <w:sz w:val="24"/>
                <w:szCs w:val="22"/>
              </w:rPr>
              <w:t>(</w:t>
            </w:r>
            <w:r w:rsidRPr="006E4A4A">
              <w:rPr>
                <w:i/>
                <w:sz w:val="24"/>
                <w:szCs w:val="22"/>
              </w:rPr>
              <w:t xml:space="preserve">подтверждается </w:t>
            </w:r>
            <w:r w:rsidRPr="00815876">
              <w:rPr>
                <w:i/>
                <w:sz w:val="24"/>
                <w:szCs w:val="22"/>
              </w:rPr>
              <w:t>справк</w:t>
            </w:r>
            <w:r w:rsidRPr="006E4A4A">
              <w:rPr>
                <w:i/>
                <w:sz w:val="24"/>
                <w:szCs w:val="22"/>
              </w:rPr>
              <w:t>ой</w:t>
            </w:r>
            <w:r w:rsidRPr="00815876">
              <w:rPr>
                <w:i/>
                <w:sz w:val="24"/>
                <w:szCs w:val="22"/>
              </w:rPr>
              <w:t xml:space="preserve"> ОО)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891D47" w:rsidRPr="005D61BF" w:rsidRDefault="00891D47" w:rsidP="00EF34D0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bCs/>
                <w:color w:val="231F20"/>
                <w:sz w:val="24"/>
                <w:szCs w:val="24"/>
              </w:rPr>
            </w:pPr>
            <w:r w:rsidRPr="00891D47">
              <w:rPr>
                <w:i/>
                <w:sz w:val="24"/>
              </w:rPr>
              <w:t>Выполняется</w:t>
            </w:r>
            <w:r w:rsidRPr="00815876">
              <w:rPr>
                <w:i/>
                <w:sz w:val="24"/>
              </w:rPr>
              <w:t xml:space="preserve"> в свободной форме, пред</w:t>
            </w:r>
            <w:r w:rsidRPr="00891D47">
              <w:rPr>
                <w:i/>
                <w:sz w:val="24"/>
              </w:rPr>
              <w:t xml:space="preserve">ставляет собой </w:t>
            </w:r>
            <w:r w:rsidRPr="00815876">
              <w:rPr>
                <w:i/>
                <w:sz w:val="24"/>
              </w:rPr>
              <w:t>описание педаго</w:t>
            </w:r>
            <w:r>
              <w:rPr>
                <w:i/>
                <w:sz w:val="24"/>
              </w:rPr>
              <w:t xml:space="preserve">гом </w:t>
            </w:r>
            <w:r w:rsidRPr="00815876">
              <w:rPr>
                <w:i/>
                <w:sz w:val="24"/>
              </w:rPr>
              <w:t>своего иннов</w:t>
            </w:r>
            <w:r w:rsidRPr="00815876">
              <w:rPr>
                <w:i/>
                <w:sz w:val="24"/>
              </w:rPr>
              <w:t>а</w:t>
            </w:r>
            <w:r w:rsidRPr="00815876">
              <w:rPr>
                <w:i/>
                <w:sz w:val="24"/>
              </w:rPr>
              <w:t xml:space="preserve">ционного опыта </w:t>
            </w:r>
            <w:r w:rsidRPr="00891D47">
              <w:rPr>
                <w:i/>
                <w:sz w:val="24"/>
              </w:rPr>
              <w:t xml:space="preserve">в жанре эссе </w:t>
            </w:r>
            <w:r w:rsidRPr="00815876">
              <w:rPr>
                <w:i/>
                <w:sz w:val="24"/>
              </w:rPr>
              <w:t>объ</w:t>
            </w:r>
            <w:r w:rsidRPr="00891D47">
              <w:rPr>
                <w:i/>
                <w:sz w:val="24"/>
              </w:rPr>
              <w:t>ё</w:t>
            </w:r>
            <w:r w:rsidRPr="00815876">
              <w:rPr>
                <w:i/>
                <w:sz w:val="24"/>
              </w:rPr>
              <w:t xml:space="preserve">мом </w:t>
            </w:r>
            <w:r>
              <w:rPr>
                <w:i/>
                <w:sz w:val="24"/>
              </w:rPr>
              <w:t xml:space="preserve">от </w:t>
            </w:r>
            <w:r w:rsidRPr="00891D47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 xml:space="preserve">00 до </w:t>
            </w:r>
            <w:r w:rsidRPr="00891D47">
              <w:rPr>
                <w:i/>
                <w:sz w:val="24"/>
              </w:rPr>
              <w:t>75</w:t>
            </w:r>
            <w:r w:rsidRPr="00815876">
              <w:rPr>
                <w:i/>
                <w:sz w:val="24"/>
              </w:rPr>
              <w:t xml:space="preserve">0 </w:t>
            </w:r>
            <w:r w:rsidRPr="00891D47">
              <w:rPr>
                <w:i/>
                <w:sz w:val="24"/>
              </w:rPr>
              <w:t>слов</w:t>
            </w:r>
            <w:r w:rsidRPr="0081587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 w:rsidR="000D57CC">
              <w:rPr>
                <w:i/>
                <w:sz w:val="24"/>
              </w:rPr>
              <w:t>не менее</w:t>
            </w:r>
            <w:r>
              <w:rPr>
                <w:i/>
                <w:sz w:val="24"/>
              </w:rPr>
              <w:t xml:space="preserve"> </w:t>
            </w:r>
            <w:r w:rsidRPr="00815876">
              <w:rPr>
                <w:i/>
                <w:sz w:val="24"/>
              </w:rPr>
              <w:t>1 стр</w:t>
            </w:r>
            <w:r w:rsidRPr="00891D47">
              <w:rPr>
                <w:i/>
                <w:sz w:val="24"/>
              </w:rPr>
              <w:t>ани</w:t>
            </w:r>
            <w:r>
              <w:rPr>
                <w:i/>
                <w:sz w:val="24"/>
              </w:rPr>
              <w:t>ц</w:t>
            </w:r>
            <w:r w:rsidR="006B3AAF">
              <w:rPr>
                <w:i/>
                <w:sz w:val="24"/>
              </w:rPr>
              <w:t>ы</w:t>
            </w:r>
            <w:r>
              <w:rPr>
                <w:i/>
                <w:sz w:val="24"/>
              </w:rPr>
              <w:t xml:space="preserve"> текста</w:t>
            </w:r>
            <w:r w:rsidR="000D57CC">
              <w:rPr>
                <w:i/>
                <w:sz w:val="24"/>
              </w:rPr>
              <w:t xml:space="preserve"> в данном поле</w:t>
            </w:r>
            <w:proofErr w:type="gramStart"/>
            <w:r w:rsidR="00EF34D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  <w:proofErr w:type="gramEnd"/>
            <w:r w:rsidR="00BA16E3" w:rsidRPr="006E6DD1">
              <w:rPr>
                <w:rFonts w:ascii="Verdana" w:hAnsi="Verdana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EF34D0">
              <w:rPr>
                <w:rFonts w:ascii="Verdana" w:hAnsi="Verdana"/>
                <w:b/>
                <w:bCs/>
                <w:color w:val="231F20"/>
                <w:sz w:val="24"/>
                <w:szCs w:val="24"/>
              </w:rPr>
              <w:t>   </w:t>
            </w:r>
            <w:r w:rsidR="00BA16E3" w:rsidRPr="006E6DD1">
              <w:rPr>
                <w:rFonts w:ascii="Verdana" w:hAnsi="Verdana"/>
                <w:b/>
                <w:bCs/>
                <w:color w:val="231F20"/>
                <w:sz w:val="24"/>
                <w:szCs w:val="24"/>
              </w:rPr>
              <w:t>  </w:t>
            </w: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891D47" w:rsidRPr="00815876" w:rsidRDefault="00891D47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Фамилия, имя, отч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891D47" w:rsidRPr="00815876" w:rsidRDefault="00891D47" w:rsidP="00891D47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фоны, адрес эле</w:t>
            </w:r>
            <w:r w:rsidRPr="00815876">
              <w:rPr>
                <w:sz w:val="24"/>
              </w:rPr>
              <w:t>к</w:t>
            </w:r>
            <w:r w:rsidRPr="00815876">
              <w:rPr>
                <w:sz w:val="24"/>
              </w:rPr>
              <w:t>тронной почты, наименование и по</w:t>
            </w:r>
            <w:r w:rsidRPr="00815876">
              <w:rPr>
                <w:sz w:val="24"/>
              </w:rPr>
              <w:t>ч</w:t>
            </w:r>
            <w:r w:rsidRPr="00815876">
              <w:rPr>
                <w:sz w:val="24"/>
              </w:rPr>
              <w:t>товый адрес орган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зации</w:t>
            </w:r>
          </w:p>
        </w:tc>
        <w:tc>
          <w:tcPr>
            <w:tcW w:w="3750" w:type="pct"/>
          </w:tcPr>
          <w:p w:rsidR="00CC5EEA" w:rsidRPr="00CC5EEA" w:rsidRDefault="00CC5EEA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 xml:space="preserve">Г.И. Петриченко, гл. специалист МКУ КНМЦ, </w:t>
            </w:r>
          </w:p>
          <w:p w:rsidR="004D5861" w:rsidRPr="00CC5EEA" w:rsidRDefault="00CC5EEA" w:rsidP="006E4A4A">
            <w:pPr>
              <w:tabs>
                <w:tab w:val="left" w:pos="9350"/>
              </w:tabs>
              <w:rPr>
                <w:rFonts w:cs="Courier New"/>
                <w:sz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cs="Courier New"/>
                <w:sz w:val="24"/>
                <w:lang w:val="en-US"/>
              </w:rPr>
              <w:t>gipetrichenko</w:t>
            </w:r>
            <w:proofErr w:type="spellEnd"/>
            <w:r>
              <w:rPr>
                <w:rFonts w:cs="Courier New"/>
                <w:sz w:val="24"/>
                <w:lang w:val="en-US"/>
              </w:rPr>
              <w:t>@ mail.ru</w:t>
            </w: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95" w:rsidRDefault="00BD0795">
      <w:r>
        <w:separator/>
      </w:r>
    </w:p>
  </w:endnote>
  <w:endnote w:type="continuationSeparator" w:id="0">
    <w:p w:rsidR="00BD0795" w:rsidRDefault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95" w:rsidRDefault="00BD0795">
      <w:r>
        <w:separator/>
      </w:r>
    </w:p>
  </w:footnote>
  <w:footnote w:type="continuationSeparator" w:id="0">
    <w:p w:rsidR="00BD0795" w:rsidRDefault="00BD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CC5EEA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33DE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68A8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249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49F8"/>
    <w:rsid w:val="003D654C"/>
    <w:rsid w:val="003E1FF9"/>
    <w:rsid w:val="003E525C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861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1BF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481D"/>
    <w:rsid w:val="00675388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5714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14DF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2B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D667F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16E3"/>
    <w:rsid w:val="00BA5016"/>
    <w:rsid w:val="00BA61FF"/>
    <w:rsid w:val="00BB6261"/>
    <w:rsid w:val="00BD0795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5BF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5EEA"/>
    <w:rsid w:val="00CC6DAA"/>
    <w:rsid w:val="00CD14B9"/>
    <w:rsid w:val="00CD31E4"/>
    <w:rsid w:val="00CD3DF8"/>
    <w:rsid w:val="00CD48D3"/>
    <w:rsid w:val="00CD56EA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D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5D61BF"/>
  </w:style>
  <w:style w:type="character" w:customStyle="1" w:styleId="c0">
    <w:name w:val="c0"/>
    <w:basedOn w:val="a0"/>
    <w:rsid w:val="005D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5D61BF"/>
  </w:style>
  <w:style w:type="character" w:customStyle="1" w:styleId="c0">
    <w:name w:val="c0"/>
    <w:basedOn w:val="a0"/>
    <w:rsid w:val="005D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2A02-10A2-4C62-9BC1-45B7BC7A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Петриченко</dc:creator>
  <cp:lastModifiedBy>Петриченко</cp:lastModifiedBy>
  <cp:revision>2</cp:revision>
  <cp:lastPrinted>2016-02-05T14:08:00Z</cp:lastPrinted>
  <dcterms:created xsi:type="dcterms:W3CDTF">2020-11-26T12:14:00Z</dcterms:created>
  <dcterms:modified xsi:type="dcterms:W3CDTF">2020-11-26T12:14:00Z</dcterms:modified>
</cp:coreProperties>
</file>