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14EAD" w14:textId="77777777" w:rsidR="009655B6" w:rsidRPr="009655B6" w:rsidRDefault="009655B6" w:rsidP="00172898">
      <w:pPr>
        <w:shd w:val="clear" w:color="auto" w:fill="FFFFFF"/>
        <w:spacing w:after="24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9655B6">
        <w:rPr>
          <w:rFonts w:ascii="Arial" w:eastAsia="Times New Roman" w:hAnsi="Arial" w:cs="Arial"/>
          <w:b/>
          <w:bCs/>
          <w:color w:val="444444"/>
          <w:sz w:val="24"/>
          <w:szCs w:val="24"/>
          <w:lang w:eastAsia="ru-RU"/>
        </w:rPr>
        <w:br/>
      </w:r>
      <w:r w:rsidRPr="009655B6">
        <w:rPr>
          <w:rFonts w:ascii="Times New Roman" w:eastAsia="Times New Roman" w:hAnsi="Times New Roman" w:cs="Times New Roman"/>
          <w:b/>
          <w:bCs/>
          <w:color w:val="444444"/>
          <w:sz w:val="24"/>
          <w:szCs w:val="24"/>
          <w:lang w:eastAsia="ru-RU"/>
        </w:rPr>
        <w:t>МИНИСТЕРСТВО ПРОСВЕЩЕНИЯ РОССИЙСКОЙ ФЕДЕРАЦИИ</w:t>
      </w:r>
    </w:p>
    <w:p w14:paraId="53F4265A" w14:textId="77777777" w:rsidR="009655B6" w:rsidRPr="009655B6" w:rsidRDefault="009655B6" w:rsidP="009655B6">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9655B6">
        <w:rPr>
          <w:rFonts w:ascii="Times New Roman" w:eastAsia="Times New Roman" w:hAnsi="Times New Roman" w:cs="Times New Roman"/>
          <w:b/>
          <w:bCs/>
          <w:color w:val="444444"/>
          <w:sz w:val="24"/>
          <w:szCs w:val="24"/>
          <w:lang w:eastAsia="ru-RU"/>
        </w:rPr>
        <w:t>ПРИКАЗ</w:t>
      </w:r>
    </w:p>
    <w:p w14:paraId="58702CED" w14:textId="77777777" w:rsidR="009655B6" w:rsidRPr="009655B6" w:rsidRDefault="009655B6" w:rsidP="009655B6">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9655B6">
        <w:rPr>
          <w:rFonts w:ascii="Times New Roman" w:eastAsia="Times New Roman" w:hAnsi="Times New Roman" w:cs="Times New Roman"/>
          <w:b/>
          <w:bCs/>
          <w:color w:val="444444"/>
          <w:sz w:val="24"/>
          <w:szCs w:val="24"/>
          <w:lang w:eastAsia="ru-RU"/>
        </w:rPr>
        <w:t>от 31 мая 2021 года N 286</w:t>
      </w:r>
      <w:r w:rsidRPr="009655B6">
        <w:rPr>
          <w:rFonts w:ascii="Times New Roman" w:eastAsia="Times New Roman" w:hAnsi="Times New Roman" w:cs="Times New Roman"/>
          <w:b/>
          <w:bCs/>
          <w:color w:val="444444"/>
          <w:sz w:val="24"/>
          <w:szCs w:val="24"/>
          <w:lang w:eastAsia="ru-RU"/>
        </w:rPr>
        <w:br/>
      </w:r>
    </w:p>
    <w:p w14:paraId="62785EF5" w14:textId="77777777" w:rsidR="009655B6" w:rsidRPr="009655B6" w:rsidRDefault="009655B6" w:rsidP="009655B6">
      <w:pPr>
        <w:shd w:val="clear" w:color="auto" w:fill="FFFFFF"/>
        <w:spacing w:after="0" w:line="240" w:lineRule="auto"/>
        <w:jc w:val="center"/>
        <w:textAlignment w:val="baseline"/>
        <w:rPr>
          <w:rFonts w:ascii="Times New Roman" w:eastAsia="Times New Roman" w:hAnsi="Times New Roman" w:cs="Times New Roman"/>
          <w:b/>
          <w:bCs/>
          <w:color w:val="444444"/>
          <w:sz w:val="24"/>
          <w:szCs w:val="24"/>
          <w:lang w:eastAsia="ru-RU"/>
        </w:rPr>
      </w:pPr>
      <w:r w:rsidRPr="009655B6">
        <w:rPr>
          <w:rFonts w:ascii="Times New Roman" w:eastAsia="Times New Roman" w:hAnsi="Times New Roman" w:cs="Times New Roman"/>
          <w:b/>
          <w:bCs/>
          <w:color w:val="444444"/>
          <w:sz w:val="24"/>
          <w:szCs w:val="24"/>
          <w:lang w:eastAsia="ru-RU"/>
        </w:rPr>
        <w:t>Об утверждении </w:t>
      </w:r>
      <w:hyperlink r:id="rId6" w:anchor="6540IN" w:history="1">
        <w:r w:rsidRPr="00172898">
          <w:rPr>
            <w:rFonts w:ascii="Times New Roman" w:eastAsia="Times New Roman" w:hAnsi="Times New Roman" w:cs="Times New Roman"/>
            <w:b/>
            <w:bCs/>
            <w:color w:val="3451A0"/>
            <w:sz w:val="24"/>
            <w:szCs w:val="24"/>
            <w:u w:val="single"/>
            <w:lang w:eastAsia="ru-RU"/>
          </w:rPr>
          <w:t>федерального государственного образовательного стандарта начального общего образования</w:t>
        </w:r>
      </w:hyperlink>
    </w:p>
    <w:p w14:paraId="3EDFB532" w14:textId="77777777" w:rsidR="009655B6" w:rsidRPr="009655B6" w:rsidRDefault="009655B6" w:rsidP="009655B6">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9655B6">
        <w:rPr>
          <w:rFonts w:ascii="Times New Roman" w:eastAsia="Times New Roman" w:hAnsi="Times New Roman" w:cs="Times New Roman"/>
          <w:color w:val="444444"/>
          <w:sz w:val="24"/>
          <w:szCs w:val="24"/>
          <w:lang w:eastAsia="ru-RU"/>
        </w:rPr>
        <w:t>(с изменениями на 18 июля 2022 года)</w:t>
      </w:r>
    </w:p>
    <w:p w14:paraId="44999E25" w14:textId="5454BDF1" w:rsidR="006D598D" w:rsidRPr="00172898" w:rsidRDefault="006D598D" w:rsidP="006D598D">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p>
    <w:p w14:paraId="5207B1D9" w14:textId="65E21889" w:rsidR="006D598D" w:rsidRPr="00172898" w:rsidRDefault="006D598D" w:rsidP="006D598D">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bookmarkStart w:id="0" w:name="_Hlk113815742"/>
      <w:r w:rsidRPr="00172898">
        <w:rPr>
          <w:rFonts w:ascii="Times New Roman" w:eastAsia="Times New Roman" w:hAnsi="Times New Roman" w:cs="Times New Roman"/>
          <w:color w:val="444444"/>
          <w:sz w:val="24"/>
          <w:szCs w:val="24"/>
          <w:lang w:eastAsia="ru-RU"/>
        </w:rPr>
        <w:t>……………………………………………………………………………………………………</w:t>
      </w:r>
    </w:p>
    <w:p w14:paraId="2DD41BDC" w14:textId="77777777" w:rsidR="006D598D" w:rsidRPr="00172898" w:rsidRDefault="006D598D" w:rsidP="006D598D">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2F21A425" w14:textId="77777777" w:rsidR="009655B6" w:rsidRPr="00172898" w:rsidRDefault="006D598D"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b/>
          <w:bCs/>
          <w:color w:val="444444"/>
          <w:sz w:val="24"/>
          <w:szCs w:val="24"/>
          <w:lang w:eastAsia="ru-RU"/>
        </w:rPr>
        <w:t>Статья 3</w:t>
      </w:r>
      <w:r w:rsidR="009655B6" w:rsidRPr="00172898">
        <w:rPr>
          <w:rFonts w:ascii="Times New Roman" w:eastAsia="Times New Roman" w:hAnsi="Times New Roman" w:cs="Times New Roman"/>
          <w:b/>
          <w:bCs/>
          <w:color w:val="444444"/>
          <w:sz w:val="24"/>
          <w:szCs w:val="24"/>
          <w:lang w:eastAsia="ru-RU"/>
        </w:rPr>
        <w:t>2</w:t>
      </w:r>
      <w:r w:rsidRPr="00172898">
        <w:rPr>
          <w:rFonts w:ascii="Times New Roman" w:eastAsia="Times New Roman" w:hAnsi="Times New Roman" w:cs="Times New Roman"/>
          <w:b/>
          <w:bCs/>
          <w:color w:val="444444"/>
          <w:sz w:val="24"/>
          <w:szCs w:val="24"/>
          <w:lang w:eastAsia="ru-RU"/>
        </w:rPr>
        <w:t>.1.</w:t>
      </w:r>
      <w:r w:rsidRPr="00172898">
        <w:rPr>
          <w:rFonts w:ascii="Times New Roman" w:eastAsia="Times New Roman" w:hAnsi="Times New Roman" w:cs="Times New Roman"/>
          <w:color w:val="444444"/>
          <w:sz w:val="24"/>
          <w:szCs w:val="24"/>
          <w:lang w:eastAsia="ru-RU"/>
        </w:rPr>
        <w:t xml:space="preserve"> </w:t>
      </w:r>
      <w:r w:rsidR="009655B6" w:rsidRPr="00172898">
        <w:rPr>
          <w:rFonts w:ascii="Times New Roman" w:eastAsia="Times New Roman" w:hAnsi="Times New Roman" w:cs="Times New Roman"/>
          <w:color w:val="444444"/>
          <w:sz w:val="24"/>
          <w:szCs w:val="24"/>
          <w:lang w:eastAsia="ru-RU"/>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7" w:anchor="6560IO" w:history="1">
        <w:r w:rsidR="009655B6" w:rsidRPr="00172898">
          <w:rPr>
            <w:rStyle w:val="a3"/>
            <w:rFonts w:ascii="Times New Roman" w:eastAsia="Times New Roman" w:hAnsi="Times New Roman" w:cs="Times New Roman"/>
            <w:sz w:val="24"/>
            <w:szCs w:val="24"/>
            <w:lang w:eastAsia="ru-RU"/>
          </w:rPr>
          <w:t>Гигиеническими нормативами</w:t>
        </w:r>
      </w:hyperlink>
      <w:r w:rsidR="009655B6" w:rsidRPr="00172898">
        <w:rPr>
          <w:rFonts w:ascii="Times New Roman" w:eastAsia="Times New Roman" w:hAnsi="Times New Roman" w:cs="Times New Roman"/>
          <w:color w:val="444444"/>
          <w:sz w:val="24"/>
          <w:szCs w:val="24"/>
          <w:lang w:eastAsia="ru-RU"/>
        </w:rPr>
        <w:t> и </w:t>
      </w:r>
      <w:hyperlink r:id="rId8" w:anchor="6580IP" w:history="1">
        <w:r w:rsidR="009655B6" w:rsidRPr="00172898">
          <w:rPr>
            <w:rStyle w:val="a3"/>
            <w:rFonts w:ascii="Times New Roman" w:eastAsia="Times New Roman" w:hAnsi="Times New Roman" w:cs="Times New Roman"/>
            <w:sz w:val="24"/>
            <w:szCs w:val="24"/>
            <w:lang w:eastAsia="ru-RU"/>
          </w:rPr>
          <w:t>Санитарно-эпидемиологическими требованиями</w:t>
        </w:r>
      </w:hyperlink>
      <w:r w:rsidR="009655B6" w:rsidRPr="00172898">
        <w:rPr>
          <w:rFonts w:ascii="Times New Roman" w:eastAsia="Times New Roman" w:hAnsi="Times New Roman" w:cs="Times New Roman"/>
          <w:color w:val="444444"/>
          <w:sz w:val="24"/>
          <w:szCs w:val="24"/>
          <w:lang w:eastAsia="ru-RU"/>
        </w:rPr>
        <w:t>, перечень учебных предметов, учебных курсов, учебных модулей.</w:t>
      </w:r>
      <w:r w:rsidR="009655B6" w:rsidRPr="00172898">
        <w:rPr>
          <w:rFonts w:ascii="Times New Roman" w:eastAsia="Times New Roman" w:hAnsi="Times New Roman" w:cs="Times New Roman"/>
          <w:color w:val="444444"/>
          <w:sz w:val="24"/>
          <w:szCs w:val="24"/>
          <w:lang w:eastAsia="ru-RU"/>
        </w:rPr>
        <w:br/>
      </w:r>
    </w:p>
    <w:p w14:paraId="38A2F04A" w14:textId="77777777" w:rsidR="009655B6"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rsidRPr="00172898">
        <w:rPr>
          <w:rFonts w:ascii="Times New Roman" w:eastAsia="Times New Roman" w:hAnsi="Times New Roman" w:cs="Times New Roman"/>
          <w:color w:val="444444"/>
          <w:sz w:val="24"/>
          <w:szCs w:val="24"/>
          <w:lang w:eastAsia="ru-RU"/>
        </w:rPr>
        <w:br/>
      </w:r>
    </w:p>
    <w:p w14:paraId="5DE92058" w14:textId="77777777" w:rsidR="009655B6"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left w:w="0" w:type="dxa"/>
          <w:right w:w="0" w:type="dxa"/>
        </w:tblCellMar>
        <w:tblLook w:val="04A0" w:firstRow="1" w:lastRow="0" w:firstColumn="1" w:lastColumn="0" w:noHBand="0" w:noVBand="1"/>
      </w:tblPr>
      <w:tblGrid>
        <w:gridCol w:w="3926"/>
        <w:gridCol w:w="5429"/>
      </w:tblGrid>
      <w:tr w:rsidR="009655B6" w:rsidRPr="00172898" w14:paraId="6148D633" w14:textId="77777777" w:rsidTr="009655B6">
        <w:trPr>
          <w:trHeight w:val="15"/>
        </w:trPr>
        <w:tc>
          <w:tcPr>
            <w:tcW w:w="4620" w:type="dxa"/>
            <w:tcBorders>
              <w:top w:val="nil"/>
              <w:left w:val="nil"/>
              <w:bottom w:val="nil"/>
              <w:right w:val="nil"/>
            </w:tcBorders>
            <w:shd w:val="clear" w:color="auto" w:fill="auto"/>
            <w:hideMark/>
          </w:tcPr>
          <w:p w14:paraId="538ACB86" w14:textId="77777777" w:rsidR="009655B6"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p>
        </w:tc>
        <w:tc>
          <w:tcPr>
            <w:tcW w:w="6653" w:type="dxa"/>
            <w:tcBorders>
              <w:top w:val="nil"/>
              <w:left w:val="nil"/>
              <w:bottom w:val="nil"/>
              <w:right w:val="nil"/>
            </w:tcBorders>
            <w:shd w:val="clear" w:color="auto" w:fill="auto"/>
            <w:hideMark/>
          </w:tcPr>
          <w:p w14:paraId="0EAEC1AE" w14:textId="77777777" w:rsidR="009655B6"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p>
        </w:tc>
      </w:tr>
      <w:tr w:rsidR="009655B6" w:rsidRPr="00172898" w14:paraId="46E2C98A"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E3FE3"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Предметные области</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F5CDBE"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Учебные предметы (учебные модули)</w:t>
            </w:r>
          </w:p>
        </w:tc>
      </w:tr>
      <w:tr w:rsidR="009655B6" w:rsidRPr="00172898" w14:paraId="64C928A1"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5A92F8"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Русский язык и литературное чтение</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C4F3C7"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Русский язык,</w:t>
            </w:r>
            <w:r w:rsidRPr="00172898">
              <w:rPr>
                <w:rFonts w:ascii="Times New Roman" w:eastAsia="Times New Roman" w:hAnsi="Times New Roman" w:cs="Times New Roman"/>
                <w:color w:val="444444"/>
                <w:sz w:val="24"/>
                <w:szCs w:val="24"/>
                <w:lang w:eastAsia="ru-RU"/>
              </w:rPr>
              <w:br/>
            </w:r>
            <w:r w:rsidRPr="00172898">
              <w:rPr>
                <w:rFonts w:ascii="Times New Roman" w:eastAsia="Times New Roman" w:hAnsi="Times New Roman" w:cs="Times New Roman"/>
                <w:color w:val="444444"/>
                <w:sz w:val="24"/>
                <w:szCs w:val="24"/>
                <w:lang w:eastAsia="ru-RU"/>
              </w:rPr>
              <w:br/>
              <w:t>Литературное чтение</w:t>
            </w:r>
          </w:p>
        </w:tc>
      </w:tr>
      <w:tr w:rsidR="009655B6" w:rsidRPr="00172898" w14:paraId="6A30A5EE"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2894C3"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Родной язык и литературное чтение на родном языке</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DFC25F"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Родной язык и (или) государственный язык республики Российской Федерации,</w:t>
            </w:r>
            <w:r w:rsidRPr="00172898">
              <w:rPr>
                <w:rFonts w:ascii="Times New Roman" w:eastAsia="Times New Roman" w:hAnsi="Times New Roman" w:cs="Times New Roman"/>
                <w:color w:val="444444"/>
                <w:sz w:val="24"/>
                <w:szCs w:val="24"/>
                <w:lang w:eastAsia="ru-RU"/>
              </w:rPr>
              <w:br/>
            </w:r>
            <w:r w:rsidRPr="00172898">
              <w:rPr>
                <w:rFonts w:ascii="Times New Roman" w:eastAsia="Times New Roman" w:hAnsi="Times New Roman" w:cs="Times New Roman"/>
                <w:color w:val="444444"/>
                <w:sz w:val="24"/>
                <w:szCs w:val="24"/>
                <w:lang w:eastAsia="ru-RU"/>
              </w:rPr>
              <w:br/>
              <w:t>Литературное чтение на родном языке</w:t>
            </w:r>
          </w:p>
        </w:tc>
      </w:tr>
      <w:tr w:rsidR="009655B6" w:rsidRPr="00172898" w14:paraId="303501A6"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5A7932"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Иностранный язык</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E855EC"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Иностранный язык</w:t>
            </w:r>
          </w:p>
        </w:tc>
      </w:tr>
      <w:tr w:rsidR="009655B6" w:rsidRPr="00172898" w14:paraId="765AB07F"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CF8A5"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Математика и информатика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2BCCC0"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Математика</w:t>
            </w:r>
          </w:p>
        </w:tc>
      </w:tr>
      <w:tr w:rsidR="009655B6" w:rsidRPr="00172898" w14:paraId="51DD3F48"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31F4AC"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Обществознание и естествознание ("окружающий мир")</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419C3"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Окружающий мир</w:t>
            </w:r>
          </w:p>
        </w:tc>
      </w:tr>
      <w:tr w:rsidR="009655B6" w:rsidRPr="00172898" w14:paraId="21CFA1DF"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D18725"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b/>
                <w:color w:val="444444"/>
                <w:sz w:val="24"/>
                <w:szCs w:val="24"/>
                <w:lang w:eastAsia="ru-RU"/>
              </w:rPr>
            </w:pPr>
            <w:r w:rsidRPr="00172898">
              <w:rPr>
                <w:rFonts w:ascii="Times New Roman" w:eastAsia="Times New Roman" w:hAnsi="Times New Roman" w:cs="Times New Roman"/>
                <w:b/>
                <w:color w:val="444444"/>
                <w:sz w:val="24"/>
                <w:szCs w:val="24"/>
                <w:lang w:eastAsia="ru-RU"/>
              </w:rPr>
              <w:t>Основы религиозных культур и светской этики</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3A760E"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b/>
                <w:color w:val="444444"/>
                <w:sz w:val="24"/>
                <w:szCs w:val="24"/>
                <w:lang w:eastAsia="ru-RU"/>
              </w:rPr>
            </w:pPr>
            <w:r w:rsidRPr="00172898">
              <w:rPr>
                <w:rFonts w:ascii="Times New Roman" w:eastAsia="Times New Roman" w:hAnsi="Times New Roman" w:cs="Times New Roman"/>
                <w:b/>
                <w:color w:val="444444"/>
                <w:sz w:val="24"/>
                <w:szCs w:val="24"/>
                <w:lang w:eastAsia="ru-RU"/>
              </w:rPr>
              <w:t>Основы религиозных культур и светской этики:</w:t>
            </w:r>
            <w:r w:rsidRPr="00172898">
              <w:rPr>
                <w:rFonts w:ascii="Times New Roman" w:eastAsia="Times New Roman" w:hAnsi="Times New Roman" w:cs="Times New Roman"/>
                <w:b/>
                <w:color w:val="444444"/>
                <w:sz w:val="24"/>
                <w:szCs w:val="24"/>
                <w:lang w:eastAsia="ru-RU"/>
              </w:rPr>
              <w:br/>
            </w:r>
            <w:r w:rsidRPr="00172898">
              <w:rPr>
                <w:rFonts w:ascii="Times New Roman" w:eastAsia="Times New Roman" w:hAnsi="Times New Roman" w:cs="Times New Roman"/>
                <w:b/>
                <w:color w:val="444444"/>
                <w:sz w:val="24"/>
                <w:szCs w:val="24"/>
                <w:lang w:eastAsia="ru-RU"/>
              </w:rPr>
              <w:br/>
              <w:t>учебный модуль: "Основы православной культуры";</w:t>
            </w:r>
            <w:r w:rsidRPr="00172898">
              <w:rPr>
                <w:rFonts w:ascii="Times New Roman" w:eastAsia="Times New Roman" w:hAnsi="Times New Roman" w:cs="Times New Roman"/>
                <w:b/>
                <w:color w:val="444444"/>
                <w:sz w:val="24"/>
                <w:szCs w:val="24"/>
                <w:lang w:eastAsia="ru-RU"/>
              </w:rPr>
              <w:br/>
            </w:r>
            <w:r w:rsidRPr="00172898">
              <w:rPr>
                <w:rFonts w:ascii="Times New Roman" w:eastAsia="Times New Roman" w:hAnsi="Times New Roman" w:cs="Times New Roman"/>
                <w:b/>
                <w:color w:val="444444"/>
                <w:sz w:val="24"/>
                <w:szCs w:val="24"/>
                <w:lang w:eastAsia="ru-RU"/>
              </w:rPr>
              <w:br/>
              <w:t>учебный модуль: "Основы иудейской культуры";</w:t>
            </w:r>
            <w:r w:rsidRPr="00172898">
              <w:rPr>
                <w:rFonts w:ascii="Times New Roman" w:eastAsia="Times New Roman" w:hAnsi="Times New Roman" w:cs="Times New Roman"/>
                <w:b/>
                <w:color w:val="444444"/>
                <w:sz w:val="24"/>
                <w:szCs w:val="24"/>
                <w:lang w:eastAsia="ru-RU"/>
              </w:rPr>
              <w:br/>
            </w:r>
            <w:r w:rsidRPr="00172898">
              <w:rPr>
                <w:rFonts w:ascii="Times New Roman" w:eastAsia="Times New Roman" w:hAnsi="Times New Roman" w:cs="Times New Roman"/>
                <w:b/>
                <w:color w:val="444444"/>
                <w:sz w:val="24"/>
                <w:szCs w:val="24"/>
                <w:lang w:eastAsia="ru-RU"/>
              </w:rPr>
              <w:br/>
              <w:t>учебный модуль: "Основы буддийской культуры";</w:t>
            </w:r>
            <w:r w:rsidRPr="00172898">
              <w:rPr>
                <w:rFonts w:ascii="Times New Roman" w:eastAsia="Times New Roman" w:hAnsi="Times New Roman" w:cs="Times New Roman"/>
                <w:b/>
                <w:color w:val="444444"/>
                <w:sz w:val="24"/>
                <w:szCs w:val="24"/>
                <w:lang w:eastAsia="ru-RU"/>
              </w:rPr>
              <w:br/>
            </w:r>
            <w:r w:rsidRPr="00172898">
              <w:rPr>
                <w:rFonts w:ascii="Times New Roman" w:eastAsia="Times New Roman" w:hAnsi="Times New Roman" w:cs="Times New Roman"/>
                <w:b/>
                <w:color w:val="444444"/>
                <w:sz w:val="24"/>
                <w:szCs w:val="24"/>
                <w:lang w:eastAsia="ru-RU"/>
              </w:rPr>
              <w:lastRenderedPageBreak/>
              <w:br/>
              <w:t>учебный модуль: "Основы исламской культуры";</w:t>
            </w:r>
            <w:r w:rsidRPr="00172898">
              <w:rPr>
                <w:rFonts w:ascii="Times New Roman" w:eastAsia="Times New Roman" w:hAnsi="Times New Roman" w:cs="Times New Roman"/>
                <w:b/>
                <w:color w:val="444444"/>
                <w:sz w:val="24"/>
                <w:szCs w:val="24"/>
                <w:lang w:eastAsia="ru-RU"/>
              </w:rPr>
              <w:br/>
            </w:r>
            <w:r w:rsidRPr="00172898">
              <w:rPr>
                <w:rFonts w:ascii="Times New Roman" w:eastAsia="Times New Roman" w:hAnsi="Times New Roman" w:cs="Times New Roman"/>
                <w:b/>
                <w:color w:val="444444"/>
                <w:sz w:val="24"/>
                <w:szCs w:val="24"/>
                <w:lang w:eastAsia="ru-RU"/>
              </w:rPr>
              <w:br/>
              <w:t>учебный модуль: "Основы религиозных культур народов России";</w:t>
            </w:r>
            <w:r w:rsidRPr="00172898">
              <w:rPr>
                <w:rFonts w:ascii="Times New Roman" w:eastAsia="Times New Roman" w:hAnsi="Times New Roman" w:cs="Times New Roman"/>
                <w:b/>
                <w:color w:val="444444"/>
                <w:sz w:val="24"/>
                <w:szCs w:val="24"/>
                <w:lang w:eastAsia="ru-RU"/>
              </w:rPr>
              <w:br/>
            </w:r>
            <w:r w:rsidRPr="00172898">
              <w:rPr>
                <w:rFonts w:ascii="Times New Roman" w:eastAsia="Times New Roman" w:hAnsi="Times New Roman" w:cs="Times New Roman"/>
                <w:b/>
                <w:color w:val="444444"/>
                <w:sz w:val="24"/>
                <w:szCs w:val="24"/>
                <w:lang w:eastAsia="ru-RU"/>
              </w:rPr>
              <w:br/>
              <w:t>учебный модуль: "Основы светской этики"</w:t>
            </w:r>
          </w:p>
        </w:tc>
      </w:tr>
      <w:tr w:rsidR="009655B6" w:rsidRPr="00172898" w14:paraId="1297B8E5"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81B6FD"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lastRenderedPageBreak/>
              <w:t>Искусство</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55CC9E"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Изобразительное искусство, Музыка</w:t>
            </w:r>
          </w:p>
        </w:tc>
      </w:tr>
      <w:tr w:rsidR="009655B6" w:rsidRPr="00172898" w14:paraId="4B189E64"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9CE775"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Технология</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684B2B"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Технология</w:t>
            </w:r>
          </w:p>
        </w:tc>
      </w:tr>
      <w:tr w:rsidR="009655B6" w:rsidRPr="00172898" w14:paraId="0E6175D8" w14:textId="77777777" w:rsidTr="009655B6">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14024"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Физическая культура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866871" w14:textId="77777777" w:rsidR="00000000"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Физическая культура</w:t>
            </w:r>
          </w:p>
        </w:tc>
      </w:tr>
    </w:tbl>
    <w:p w14:paraId="4BF29B30" w14:textId="77777777" w:rsidR="009655B6"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4C9616DB" w14:textId="77777777" w:rsidR="009655B6" w:rsidRPr="00172898" w:rsidRDefault="009655B6" w:rsidP="009655B6">
      <w:pPr>
        <w:spacing w:after="0" w:line="240" w:lineRule="auto"/>
        <w:ind w:firstLine="480"/>
        <w:textAlignment w:val="baseline"/>
        <w:rPr>
          <w:rFonts w:ascii="Times New Roman" w:eastAsia="Times New Roman" w:hAnsi="Times New Roman" w:cs="Times New Roman"/>
          <w:b/>
          <w:color w:val="444444"/>
          <w:sz w:val="24"/>
          <w:szCs w:val="24"/>
          <w:lang w:eastAsia="ru-RU"/>
        </w:rPr>
      </w:pPr>
      <w:r w:rsidRPr="00172898">
        <w:rPr>
          <w:rFonts w:ascii="Times New Roman" w:eastAsia="Times New Roman" w:hAnsi="Times New Roman" w:cs="Times New Roman"/>
          <w:b/>
          <w:color w:val="444444"/>
          <w:sz w:val="24"/>
          <w:szCs w:val="24"/>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r w:rsidRPr="00172898">
        <w:rPr>
          <w:rFonts w:ascii="Times New Roman" w:eastAsia="Times New Roman" w:hAnsi="Times New Roman" w:cs="Times New Roman"/>
          <w:b/>
          <w:color w:val="444444"/>
          <w:sz w:val="24"/>
          <w:szCs w:val="24"/>
          <w:lang w:eastAsia="ru-RU"/>
        </w:rPr>
        <w:br/>
      </w:r>
    </w:p>
    <w:p w14:paraId="34F7A0A2" w14:textId="77777777" w:rsidR="009655B6"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9" w:anchor="6560IO" w:history="1">
        <w:r w:rsidRPr="00172898">
          <w:rPr>
            <w:rStyle w:val="a3"/>
            <w:rFonts w:ascii="Times New Roman" w:eastAsia="Times New Roman" w:hAnsi="Times New Roman" w:cs="Times New Roman"/>
            <w:sz w:val="24"/>
            <w:szCs w:val="24"/>
            <w:lang w:eastAsia="ru-RU"/>
          </w:rPr>
          <w:t>Гигиеническими нормативами</w:t>
        </w:r>
      </w:hyperlink>
      <w:r w:rsidRPr="00172898">
        <w:rPr>
          <w:rFonts w:ascii="Times New Roman" w:eastAsia="Times New Roman" w:hAnsi="Times New Roman" w:cs="Times New Roman"/>
          <w:color w:val="444444"/>
          <w:sz w:val="24"/>
          <w:szCs w:val="24"/>
          <w:lang w:eastAsia="ru-RU"/>
        </w:rPr>
        <w:t> и </w:t>
      </w:r>
      <w:hyperlink r:id="rId10" w:anchor="6580IP" w:history="1">
        <w:r w:rsidRPr="00172898">
          <w:rPr>
            <w:rStyle w:val="a3"/>
            <w:rFonts w:ascii="Times New Roman" w:eastAsia="Times New Roman" w:hAnsi="Times New Roman" w:cs="Times New Roman"/>
            <w:sz w:val="24"/>
            <w:szCs w:val="24"/>
            <w:lang w:eastAsia="ru-RU"/>
          </w:rPr>
          <w:t>Санитарно-эпидемиологическими требованиями</w:t>
        </w:r>
      </w:hyperlink>
      <w:r w:rsidRPr="00172898">
        <w:rPr>
          <w:rFonts w:ascii="Times New Roman" w:eastAsia="Times New Roman" w:hAnsi="Times New Roman" w:cs="Times New Roman"/>
          <w:color w:val="444444"/>
          <w:sz w:val="24"/>
          <w:szCs w:val="24"/>
          <w:lang w:eastAsia="ru-RU"/>
        </w:rPr>
        <w:t>.</w:t>
      </w:r>
    </w:p>
    <w:p w14:paraId="1ADA2EDC" w14:textId="77777777" w:rsidR="009655B6"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(Абзац в редакции, введенной в действие с 28 августа 2022 года </w:t>
      </w:r>
      <w:hyperlink r:id="rId11" w:anchor="7D80K5" w:history="1">
        <w:r w:rsidRPr="00172898">
          <w:rPr>
            <w:rStyle w:val="a3"/>
            <w:rFonts w:ascii="Times New Roman" w:eastAsia="Times New Roman" w:hAnsi="Times New Roman" w:cs="Times New Roman"/>
            <w:sz w:val="24"/>
            <w:szCs w:val="24"/>
            <w:lang w:eastAsia="ru-RU"/>
          </w:rPr>
          <w:t xml:space="preserve">приказом </w:t>
        </w:r>
        <w:proofErr w:type="spellStart"/>
        <w:r w:rsidRPr="00172898">
          <w:rPr>
            <w:rStyle w:val="a3"/>
            <w:rFonts w:ascii="Times New Roman" w:eastAsia="Times New Roman" w:hAnsi="Times New Roman" w:cs="Times New Roman"/>
            <w:sz w:val="24"/>
            <w:szCs w:val="24"/>
            <w:lang w:eastAsia="ru-RU"/>
          </w:rPr>
          <w:t>Минпросвещения</w:t>
        </w:r>
        <w:proofErr w:type="spellEnd"/>
        <w:r w:rsidRPr="00172898">
          <w:rPr>
            <w:rStyle w:val="a3"/>
            <w:rFonts w:ascii="Times New Roman" w:eastAsia="Times New Roman" w:hAnsi="Times New Roman" w:cs="Times New Roman"/>
            <w:sz w:val="24"/>
            <w:szCs w:val="24"/>
            <w:lang w:eastAsia="ru-RU"/>
          </w:rPr>
          <w:t xml:space="preserve"> России от 18 июля 2022 года N 569</w:t>
        </w:r>
      </w:hyperlink>
      <w:r w:rsidRPr="00172898">
        <w:rPr>
          <w:rFonts w:ascii="Times New Roman" w:eastAsia="Times New Roman" w:hAnsi="Times New Roman" w:cs="Times New Roman"/>
          <w:color w:val="444444"/>
          <w:sz w:val="24"/>
          <w:szCs w:val="24"/>
          <w:lang w:eastAsia="ru-RU"/>
        </w:rPr>
        <w:t>. - См. </w:t>
      </w:r>
      <w:hyperlink r:id="rId12" w:anchor="7DS0KB" w:history="1">
        <w:r w:rsidRPr="00172898">
          <w:rPr>
            <w:rStyle w:val="a3"/>
            <w:rFonts w:ascii="Times New Roman" w:eastAsia="Times New Roman" w:hAnsi="Times New Roman" w:cs="Times New Roman"/>
            <w:sz w:val="24"/>
            <w:szCs w:val="24"/>
            <w:lang w:eastAsia="ru-RU"/>
          </w:rPr>
          <w:t>предыдущую редакцию</w:t>
        </w:r>
      </w:hyperlink>
      <w:r w:rsidRPr="00172898">
        <w:rPr>
          <w:rFonts w:ascii="Times New Roman" w:eastAsia="Times New Roman" w:hAnsi="Times New Roman" w:cs="Times New Roman"/>
          <w:color w:val="444444"/>
          <w:sz w:val="24"/>
          <w:szCs w:val="24"/>
          <w:lang w:eastAsia="ru-RU"/>
        </w:rPr>
        <w:t>)</w:t>
      </w:r>
      <w:r w:rsidRPr="00172898">
        <w:rPr>
          <w:rFonts w:ascii="Times New Roman" w:eastAsia="Times New Roman" w:hAnsi="Times New Roman" w:cs="Times New Roman"/>
          <w:color w:val="444444"/>
          <w:sz w:val="24"/>
          <w:szCs w:val="24"/>
          <w:lang w:eastAsia="ru-RU"/>
        </w:rPr>
        <w:br/>
      </w:r>
    </w:p>
    <w:p w14:paraId="5BEDAFEA" w14:textId="6FAE7C55" w:rsidR="006D598D" w:rsidRPr="00172898" w:rsidRDefault="009655B6"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172898">
        <w:rPr>
          <w:rFonts w:ascii="Times New Roman" w:eastAsia="Times New Roman" w:hAnsi="Times New Roman" w:cs="Times New Roman"/>
          <w:color w:val="444444"/>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172898">
        <w:rPr>
          <w:rFonts w:ascii="Times New Roman" w:eastAsia="Times New Roman" w:hAnsi="Times New Roman" w:cs="Times New Roman"/>
          <w:color w:val="444444"/>
          <w:sz w:val="24"/>
          <w:szCs w:val="24"/>
          <w:lang w:eastAsia="ru-RU"/>
        </w:rPr>
        <w:t xml:space="preserve"> интересы.</w:t>
      </w:r>
    </w:p>
    <w:p w14:paraId="70054792" w14:textId="77777777" w:rsidR="00615D5D" w:rsidRPr="00172898" w:rsidRDefault="00615D5D" w:rsidP="009655B6">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190A837E" w14:textId="33FD188F" w:rsidR="00EE0797" w:rsidRPr="00172898" w:rsidRDefault="00A93540">
      <w:pPr>
        <w:rPr>
          <w:rFonts w:ascii="Times New Roman" w:hAnsi="Times New Roman" w:cs="Times New Roman"/>
          <w:sz w:val="24"/>
          <w:szCs w:val="24"/>
        </w:rPr>
      </w:pPr>
      <w:r w:rsidRPr="00172898">
        <w:rPr>
          <w:rFonts w:ascii="Times New Roman" w:hAnsi="Times New Roman" w:cs="Times New Roman"/>
          <w:sz w:val="24"/>
          <w:szCs w:val="24"/>
        </w:rPr>
        <w:t>……………………………………………………………………………………….</w:t>
      </w:r>
    </w:p>
    <w:bookmarkEnd w:id="0"/>
    <w:p w14:paraId="28224972" w14:textId="2D97999B"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b/>
          <w:color w:val="444444"/>
          <w:sz w:val="24"/>
          <w:szCs w:val="24"/>
          <w:lang w:eastAsia="ru-RU"/>
        </w:rPr>
        <w:t xml:space="preserve">Статья </w:t>
      </w:r>
      <w:r w:rsidRPr="00172898">
        <w:rPr>
          <w:rFonts w:ascii="Times New Roman" w:eastAsia="Times New Roman" w:hAnsi="Times New Roman" w:cs="Times New Roman"/>
          <w:b/>
          <w:color w:val="444444"/>
          <w:sz w:val="24"/>
          <w:szCs w:val="24"/>
          <w:lang w:eastAsia="ru-RU"/>
        </w:rPr>
        <w:t>43.6.</w:t>
      </w:r>
      <w:r w:rsidRPr="00172898">
        <w:rPr>
          <w:rFonts w:ascii="Times New Roman" w:eastAsia="Times New Roman" w:hAnsi="Times New Roman" w:cs="Times New Roman"/>
          <w:color w:val="444444"/>
          <w:sz w:val="24"/>
          <w:szCs w:val="24"/>
          <w:lang w:eastAsia="ru-RU"/>
        </w:rPr>
        <w:t xml:space="preserve">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w:t>
      </w:r>
      <w:r w:rsidRPr="00172898">
        <w:rPr>
          <w:rFonts w:ascii="Times New Roman" w:eastAsia="Times New Roman" w:hAnsi="Times New Roman" w:cs="Times New Roman"/>
          <w:color w:val="444444"/>
          <w:sz w:val="24"/>
          <w:szCs w:val="24"/>
          <w:lang w:eastAsia="ru-RU"/>
        </w:rPr>
        <w:t>и" или "Основы светской этики".</w:t>
      </w:r>
    </w:p>
    <w:p w14:paraId="466866C4" w14:textId="30E2AB53"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w:t>
      </w:r>
      <w:r w:rsidRPr="00172898">
        <w:rPr>
          <w:rFonts w:ascii="Times New Roman" w:eastAsia="Times New Roman" w:hAnsi="Times New Roman" w:cs="Times New Roman"/>
          <w:color w:val="444444"/>
          <w:sz w:val="24"/>
          <w:szCs w:val="24"/>
          <w:lang w:eastAsia="ru-RU"/>
        </w:rPr>
        <w:t>кой этики" должны обеспечивать:</w:t>
      </w:r>
    </w:p>
    <w:p w14:paraId="02F79F27" w14:textId="77777777" w:rsidR="00172898" w:rsidRDefault="00172898" w:rsidP="00172898">
      <w:pPr>
        <w:spacing w:after="0" w:line="240" w:lineRule="auto"/>
        <w:ind w:firstLine="480"/>
        <w:textAlignment w:val="baseline"/>
        <w:rPr>
          <w:rFonts w:ascii="Times New Roman" w:eastAsia="Times New Roman" w:hAnsi="Times New Roman" w:cs="Times New Roman"/>
          <w:b/>
          <w:color w:val="444444"/>
          <w:sz w:val="24"/>
          <w:szCs w:val="24"/>
          <w:lang w:eastAsia="ru-RU"/>
        </w:rPr>
      </w:pPr>
    </w:p>
    <w:p w14:paraId="2E3B4A91" w14:textId="7FB554E1" w:rsidR="00172898" w:rsidRPr="00172898" w:rsidRDefault="00172898" w:rsidP="00172898">
      <w:pPr>
        <w:spacing w:after="0" w:line="240" w:lineRule="auto"/>
        <w:ind w:firstLine="480"/>
        <w:textAlignment w:val="baseline"/>
        <w:rPr>
          <w:rFonts w:ascii="Times New Roman" w:eastAsia="Times New Roman" w:hAnsi="Times New Roman" w:cs="Times New Roman"/>
          <w:b/>
          <w:color w:val="444444"/>
          <w:sz w:val="24"/>
          <w:szCs w:val="24"/>
          <w:lang w:eastAsia="ru-RU"/>
        </w:rPr>
      </w:pPr>
      <w:r w:rsidRPr="00172898">
        <w:rPr>
          <w:rFonts w:ascii="Times New Roman" w:eastAsia="Times New Roman" w:hAnsi="Times New Roman" w:cs="Times New Roman"/>
          <w:b/>
          <w:color w:val="444444"/>
          <w:sz w:val="24"/>
          <w:szCs w:val="24"/>
          <w:lang w:eastAsia="ru-RU"/>
        </w:rPr>
        <w:t xml:space="preserve">43.6.1. По учебному модулю "Основы </w:t>
      </w:r>
      <w:r w:rsidRPr="00172898">
        <w:rPr>
          <w:rFonts w:ascii="Times New Roman" w:eastAsia="Times New Roman" w:hAnsi="Times New Roman" w:cs="Times New Roman"/>
          <w:b/>
          <w:color w:val="444444"/>
          <w:sz w:val="24"/>
          <w:szCs w:val="24"/>
          <w:lang w:eastAsia="ru-RU"/>
        </w:rPr>
        <w:t>православной культуры":</w:t>
      </w:r>
    </w:p>
    <w:p w14:paraId="33A85C97" w14:textId="38B6CC3F"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 понимание необходимости нравственного совершенствования, духовного развития, роли</w:t>
      </w:r>
      <w:r w:rsidRPr="00172898">
        <w:rPr>
          <w:rFonts w:ascii="Times New Roman" w:eastAsia="Times New Roman" w:hAnsi="Times New Roman" w:cs="Times New Roman"/>
          <w:color w:val="444444"/>
          <w:sz w:val="24"/>
          <w:szCs w:val="24"/>
          <w:lang w:eastAsia="ru-RU"/>
        </w:rPr>
        <w:t xml:space="preserve"> в этом личных усилий человека;</w:t>
      </w:r>
    </w:p>
    <w:p w14:paraId="5CF4E45F" w14:textId="70A4E7A5"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lastRenderedPageBreak/>
        <w:t>2) формирование умений анализировать и давать нравственную оценку поступкам, отвечать за них, проявлять готовность к сознательно</w:t>
      </w:r>
      <w:r w:rsidRPr="00172898">
        <w:rPr>
          <w:rFonts w:ascii="Times New Roman" w:eastAsia="Times New Roman" w:hAnsi="Times New Roman" w:cs="Times New Roman"/>
          <w:color w:val="444444"/>
          <w:sz w:val="24"/>
          <w:szCs w:val="24"/>
          <w:lang w:eastAsia="ru-RU"/>
        </w:rPr>
        <w:t>му самоограничению в поведении;</w:t>
      </w:r>
    </w:p>
    <w:p w14:paraId="39E9F058" w14:textId="1A3C300E"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3) осуществление обоснованного нравственного выбора с опорой на этическ</w:t>
      </w:r>
      <w:r w:rsidRPr="00172898">
        <w:rPr>
          <w:rFonts w:ascii="Times New Roman" w:eastAsia="Times New Roman" w:hAnsi="Times New Roman" w:cs="Times New Roman"/>
          <w:color w:val="444444"/>
          <w:sz w:val="24"/>
          <w:szCs w:val="24"/>
          <w:lang w:eastAsia="ru-RU"/>
        </w:rPr>
        <w:t>ие нормы православной культуры;</w:t>
      </w:r>
    </w:p>
    <w:p w14:paraId="5EB64605" w14:textId="7DEEB5C8"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w:t>
      </w:r>
      <w:r w:rsidRPr="00172898">
        <w:rPr>
          <w:rFonts w:ascii="Times New Roman" w:eastAsia="Times New Roman" w:hAnsi="Times New Roman" w:cs="Times New Roman"/>
          <w:color w:val="444444"/>
          <w:sz w:val="24"/>
          <w:szCs w:val="24"/>
          <w:lang w:eastAsia="ru-RU"/>
        </w:rPr>
        <w:t>ей ее возникновения и развития;</w:t>
      </w:r>
    </w:p>
    <w:p w14:paraId="11A916CB" w14:textId="7E2796EA"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5) знание названий священных книг в православии, умение </w:t>
      </w:r>
      <w:r w:rsidRPr="00172898">
        <w:rPr>
          <w:rFonts w:ascii="Times New Roman" w:eastAsia="Times New Roman" w:hAnsi="Times New Roman" w:cs="Times New Roman"/>
          <w:color w:val="444444"/>
          <w:sz w:val="24"/>
          <w:szCs w:val="24"/>
          <w:lang w:eastAsia="ru-RU"/>
        </w:rPr>
        <w:t>кратко описывать их содержание;</w:t>
      </w:r>
    </w:p>
    <w:p w14:paraId="1EDC2F95" w14:textId="4C405AAE"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6) формирование умений называть и составлять краткие описания особенностей православных культовых сооружений, религи</w:t>
      </w:r>
      <w:r w:rsidRPr="00172898">
        <w:rPr>
          <w:rFonts w:ascii="Times New Roman" w:eastAsia="Times New Roman" w:hAnsi="Times New Roman" w:cs="Times New Roman"/>
          <w:color w:val="444444"/>
          <w:sz w:val="24"/>
          <w:szCs w:val="24"/>
          <w:lang w:eastAsia="ru-RU"/>
        </w:rPr>
        <w:t>озных служб, обрядов и таинств;</w:t>
      </w:r>
    </w:p>
    <w:p w14:paraId="001A25B3" w14:textId="47AF9801"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w:t>
      </w:r>
      <w:r w:rsidRPr="00172898">
        <w:rPr>
          <w:rFonts w:ascii="Times New Roman" w:eastAsia="Times New Roman" w:hAnsi="Times New Roman" w:cs="Times New Roman"/>
          <w:color w:val="444444"/>
          <w:sz w:val="24"/>
          <w:szCs w:val="24"/>
          <w:lang w:eastAsia="ru-RU"/>
        </w:rPr>
        <w:t>тия личности;</w:t>
      </w:r>
    </w:p>
    <w:p w14:paraId="0624EAD8" w14:textId="3211C6FC"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8) понимание ценности семьи, умение приводить примеры положительного влияния православной религиозной традиции на отнош</w:t>
      </w:r>
      <w:r w:rsidRPr="00172898">
        <w:rPr>
          <w:rFonts w:ascii="Times New Roman" w:eastAsia="Times New Roman" w:hAnsi="Times New Roman" w:cs="Times New Roman"/>
          <w:color w:val="444444"/>
          <w:sz w:val="24"/>
          <w:szCs w:val="24"/>
          <w:lang w:eastAsia="ru-RU"/>
        </w:rPr>
        <w:t>ения в семье, воспитание детей;</w:t>
      </w:r>
    </w:p>
    <w:p w14:paraId="51521764" w14:textId="2742D9E8"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w:t>
      </w:r>
      <w:r w:rsidRPr="00172898">
        <w:rPr>
          <w:rFonts w:ascii="Times New Roman" w:eastAsia="Times New Roman" w:hAnsi="Times New Roman" w:cs="Times New Roman"/>
          <w:color w:val="444444"/>
          <w:sz w:val="24"/>
          <w:szCs w:val="24"/>
          <w:lang w:eastAsia="ru-RU"/>
        </w:rPr>
        <w:t>нных норм поведения в обществе;</w:t>
      </w:r>
    </w:p>
    <w:p w14:paraId="55584502" w14:textId="217D7E32"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10) понимание ценности человеческой жизни, человеческого достоинства, честного труда люд</w:t>
      </w:r>
      <w:r w:rsidRPr="00172898">
        <w:rPr>
          <w:rFonts w:ascii="Times New Roman" w:eastAsia="Times New Roman" w:hAnsi="Times New Roman" w:cs="Times New Roman"/>
          <w:color w:val="444444"/>
          <w:sz w:val="24"/>
          <w:szCs w:val="24"/>
          <w:lang w:eastAsia="ru-RU"/>
        </w:rPr>
        <w:t>ей на благо человека, общества;</w:t>
      </w:r>
    </w:p>
    <w:p w14:paraId="365C4414" w14:textId="657A12CC"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11) формирование умений объяснять значение слов "милосердие", "сострада</w:t>
      </w:r>
      <w:r w:rsidRPr="00172898">
        <w:rPr>
          <w:rFonts w:ascii="Times New Roman" w:eastAsia="Times New Roman" w:hAnsi="Times New Roman" w:cs="Times New Roman"/>
          <w:color w:val="444444"/>
          <w:sz w:val="24"/>
          <w:szCs w:val="24"/>
          <w:lang w:eastAsia="ru-RU"/>
        </w:rPr>
        <w:t>ние", "прощение", "дружелюбие";</w:t>
      </w:r>
    </w:p>
    <w:p w14:paraId="0CAC91C1" w14:textId="2AACC6E5"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12) умение находить образы, приводить примеры проявлений любви к </w:t>
      </w:r>
      <w:proofErr w:type="gramStart"/>
      <w:r w:rsidRPr="00172898">
        <w:rPr>
          <w:rFonts w:ascii="Times New Roman" w:eastAsia="Times New Roman" w:hAnsi="Times New Roman" w:cs="Times New Roman"/>
          <w:color w:val="444444"/>
          <w:sz w:val="24"/>
          <w:szCs w:val="24"/>
          <w:lang w:eastAsia="ru-RU"/>
        </w:rPr>
        <w:t>ближнему</w:t>
      </w:r>
      <w:proofErr w:type="gramEnd"/>
      <w:r w:rsidRPr="00172898">
        <w:rPr>
          <w:rFonts w:ascii="Times New Roman" w:eastAsia="Times New Roman" w:hAnsi="Times New Roman" w:cs="Times New Roman"/>
          <w:color w:val="444444"/>
          <w:sz w:val="24"/>
          <w:szCs w:val="24"/>
          <w:lang w:eastAsia="ru-RU"/>
        </w:rPr>
        <w:t>, милосердия и сострадания в православной культуре, ист</w:t>
      </w:r>
      <w:r w:rsidRPr="00172898">
        <w:rPr>
          <w:rFonts w:ascii="Times New Roman" w:eastAsia="Times New Roman" w:hAnsi="Times New Roman" w:cs="Times New Roman"/>
          <w:color w:val="444444"/>
          <w:sz w:val="24"/>
          <w:szCs w:val="24"/>
          <w:lang w:eastAsia="ru-RU"/>
        </w:rPr>
        <w:t>ории России, современной жизни;</w:t>
      </w:r>
    </w:p>
    <w:p w14:paraId="53604E76" w14:textId="4026D61A"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13) открытость к сотрудничеству, готовность оказывать помощь; осуждение любых случаев униж</w:t>
      </w:r>
      <w:r w:rsidRPr="00172898">
        <w:rPr>
          <w:rFonts w:ascii="Times New Roman" w:eastAsia="Times New Roman" w:hAnsi="Times New Roman" w:cs="Times New Roman"/>
          <w:color w:val="444444"/>
          <w:sz w:val="24"/>
          <w:szCs w:val="24"/>
          <w:lang w:eastAsia="ru-RU"/>
        </w:rPr>
        <w:t>ения человеческого достоинства.</w:t>
      </w:r>
    </w:p>
    <w:p w14:paraId="30AEEB4C" w14:textId="228459DD" w:rsidR="00172898" w:rsidRPr="00172898" w:rsidRDefault="00172898" w:rsidP="00172898">
      <w:pPr>
        <w:spacing w:after="0" w:line="240" w:lineRule="auto"/>
        <w:ind w:firstLine="480"/>
        <w:textAlignment w:val="baseline"/>
        <w:rPr>
          <w:rFonts w:ascii="Times New Roman" w:eastAsia="Times New Roman" w:hAnsi="Times New Roman" w:cs="Times New Roman"/>
          <w:b/>
          <w:color w:val="444444"/>
          <w:sz w:val="24"/>
          <w:szCs w:val="24"/>
          <w:lang w:eastAsia="ru-RU"/>
        </w:rPr>
      </w:pPr>
      <w:r w:rsidRPr="00172898">
        <w:rPr>
          <w:rFonts w:ascii="Times New Roman" w:eastAsia="Times New Roman" w:hAnsi="Times New Roman" w:cs="Times New Roman"/>
          <w:b/>
          <w:color w:val="444444"/>
          <w:sz w:val="24"/>
          <w:szCs w:val="24"/>
          <w:lang w:eastAsia="ru-RU"/>
        </w:rPr>
        <w:t>43.6.2. По учебному моду</w:t>
      </w:r>
      <w:r w:rsidRPr="00172898">
        <w:rPr>
          <w:rFonts w:ascii="Times New Roman" w:eastAsia="Times New Roman" w:hAnsi="Times New Roman" w:cs="Times New Roman"/>
          <w:b/>
          <w:color w:val="444444"/>
          <w:sz w:val="24"/>
          <w:szCs w:val="24"/>
          <w:lang w:eastAsia="ru-RU"/>
        </w:rPr>
        <w:t>лю "Основы иудейской культуры":</w:t>
      </w:r>
    </w:p>
    <w:p w14:paraId="418581B3" w14:textId="01DDB133"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 понимание необходимости нравственного совершенствования, духовного развития, роли в этом личных усилий чел</w:t>
      </w:r>
      <w:r w:rsidRPr="00172898">
        <w:rPr>
          <w:rFonts w:ascii="Times New Roman" w:eastAsia="Times New Roman" w:hAnsi="Times New Roman" w:cs="Times New Roman"/>
          <w:color w:val="444444"/>
          <w:sz w:val="24"/>
          <w:szCs w:val="24"/>
          <w:lang w:eastAsia="ru-RU"/>
        </w:rPr>
        <w:t>овека;</w:t>
      </w:r>
    </w:p>
    <w:p w14:paraId="39CD879F" w14:textId="2A26930E"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w:t>
      </w:r>
      <w:r w:rsidRPr="00172898">
        <w:rPr>
          <w:rFonts w:ascii="Times New Roman" w:eastAsia="Times New Roman" w:hAnsi="Times New Roman" w:cs="Times New Roman"/>
          <w:color w:val="444444"/>
          <w:sz w:val="24"/>
          <w:szCs w:val="24"/>
          <w:lang w:eastAsia="ru-RU"/>
        </w:rPr>
        <w:t>му самоограничению в поведении;</w:t>
      </w:r>
    </w:p>
    <w:p w14:paraId="1CD89F34" w14:textId="637AF763"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3) осуществление обоснованного нравственного выбора с опорой на этические нормы иудей</w:t>
      </w:r>
      <w:r w:rsidRPr="00172898">
        <w:rPr>
          <w:rFonts w:ascii="Times New Roman" w:eastAsia="Times New Roman" w:hAnsi="Times New Roman" w:cs="Times New Roman"/>
          <w:color w:val="444444"/>
          <w:sz w:val="24"/>
          <w:szCs w:val="24"/>
          <w:lang w:eastAsia="ru-RU"/>
        </w:rPr>
        <w:t>ской культуры;</w:t>
      </w:r>
    </w:p>
    <w:p w14:paraId="3D604976" w14:textId="3D630F46"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w:t>
      </w:r>
      <w:r w:rsidRPr="00172898">
        <w:rPr>
          <w:rFonts w:ascii="Times New Roman" w:eastAsia="Times New Roman" w:hAnsi="Times New Roman" w:cs="Times New Roman"/>
          <w:color w:val="444444"/>
          <w:sz w:val="24"/>
          <w:szCs w:val="24"/>
          <w:lang w:eastAsia="ru-RU"/>
        </w:rPr>
        <w:t>ей ее возникновения и развития;</w:t>
      </w:r>
    </w:p>
    <w:p w14:paraId="31EEF6DB" w14:textId="7115F690"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5) знание названий священных книг в иудаизме, умение </w:t>
      </w:r>
      <w:r w:rsidRPr="00172898">
        <w:rPr>
          <w:rFonts w:ascii="Times New Roman" w:eastAsia="Times New Roman" w:hAnsi="Times New Roman" w:cs="Times New Roman"/>
          <w:color w:val="444444"/>
          <w:sz w:val="24"/>
          <w:szCs w:val="24"/>
          <w:lang w:eastAsia="ru-RU"/>
        </w:rPr>
        <w:t>кратко описывать их содержание;</w:t>
      </w:r>
    </w:p>
    <w:p w14:paraId="3780F1DF" w14:textId="1F17F6A8"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6) формирование умений называть и составлять краткие описания особенностей иудейских культовых сооружен</w:t>
      </w:r>
      <w:r w:rsidRPr="00172898">
        <w:rPr>
          <w:rFonts w:ascii="Times New Roman" w:eastAsia="Times New Roman" w:hAnsi="Times New Roman" w:cs="Times New Roman"/>
          <w:color w:val="444444"/>
          <w:sz w:val="24"/>
          <w:szCs w:val="24"/>
          <w:lang w:eastAsia="ru-RU"/>
        </w:rPr>
        <w:t>ий, религиозных служб, обрядов;</w:t>
      </w:r>
    </w:p>
    <w:p w14:paraId="68CBC855" w14:textId="3E6AF20D"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w:t>
      </w:r>
      <w:r w:rsidRPr="00172898">
        <w:rPr>
          <w:rFonts w:ascii="Times New Roman" w:eastAsia="Times New Roman" w:hAnsi="Times New Roman" w:cs="Times New Roman"/>
          <w:color w:val="444444"/>
          <w:sz w:val="24"/>
          <w:szCs w:val="24"/>
          <w:lang w:eastAsia="ru-RU"/>
        </w:rPr>
        <w:t>равственного развития личности;</w:t>
      </w:r>
    </w:p>
    <w:p w14:paraId="6CD15A4A" w14:textId="7439854F"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8) понимание ценности семьи, умение приводить примеры положительного влияния иудейской традиции на отнош</w:t>
      </w:r>
      <w:r>
        <w:rPr>
          <w:rFonts w:ascii="Times New Roman" w:eastAsia="Times New Roman" w:hAnsi="Times New Roman" w:cs="Times New Roman"/>
          <w:color w:val="444444"/>
          <w:sz w:val="24"/>
          <w:szCs w:val="24"/>
          <w:lang w:eastAsia="ru-RU"/>
        </w:rPr>
        <w:t>ения в семье, воспитание детей;</w:t>
      </w:r>
    </w:p>
    <w:p w14:paraId="3681BAED" w14:textId="24B797A5"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w:t>
      </w:r>
      <w:r w:rsidRPr="00172898">
        <w:rPr>
          <w:rFonts w:ascii="Times New Roman" w:eastAsia="Times New Roman" w:hAnsi="Times New Roman" w:cs="Times New Roman"/>
          <w:color w:val="444444"/>
          <w:sz w:val="24"/>
          <w:szCs w:val="24"/>
          <w:lang w:eastAsia="ru-RU"/>
        </w:rPr>
        <w:t>нных норм поведения в обществе;</w:t>
      </w:r>
    </w:p>
    <w:p w14:paraId="29ECDB42" w14:textId="0F55AD98"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10) понимание ценности человеческой жизни, человеческого достоинства, честного труда люд</w:t>
      </w:r>
      <w:r w:rsidRPr="00172898">
        <w:rPr>
          <w:rFonts w:ascii="Times New Roman" w:eastAsia="Times New Roman" w:hAnsi="Times New Roman" w:cs="Times New Roman"/>
          <w:color w:val="444444"/>
          <w:sz w:val="24"/>
          <w:szCs w:val="24"/>
          <w:lang w:eastAsia="ru-RU"/>
        </w:rPr>
        <w:t>ей на благо человека, общества;</w:t>
      </w:r>
    </w:p>
    <w:p w14:paraId="7EA43F8D" w14:textId="1C82FE8A"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lastRenderedPageBreak/>
        <w:t>11) формирование умений объяснять значение слов "милосердие", "сострада</w:t>
      </w:r>
      <w:r w:rsidRPr="00172898">
        <w:rPr>
          <w:rFonts w:ascii="Times New Roman" w:eastAsia="Times New Roman" w:hAnsi="Times New Roman" w:cs="Times New Roman"/>
          <w:color w:val="444444"/>
          <w:sz w:val="24"/>
          <w:szCs w:val="24"/>
          <w:lang w:eastAsia="ru-RU"/>
        </w:rPr>
        <w:t>ние", "прощение", "дружелюбие";</w:t>
      </w:r>
    </w:p>
    <w:p w14:paraId="7E26F67C" w14:textId="096AEAE9"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12) умение находить образы, приводить примеры проявлений любви к </w:t>
      </w:r>
      <w:proofErr w:type="gramStart"/>
      <w:r w:rsidRPr="00172898">
        <w:rPr>
          <w:rFonts w:ascii="Times New Roman" w:eastAsia="Times New Roman" w:hAnsi="Times New Roman" w:cs="Times New Roman"/>
          <w:color w:val="444444"/>
          <w:sz w:val="24"/>
          <w:szCs w:val="24"/>
          <w:lang w:eastAsia="ru-RU"/>
        </w:rPr>
        <w:t>ближнему</w:t>
      </w:r>
      <w:proofErr w:type="gramEnd"/>
      <w:r w:rsidRPr="00172898">
        <w:rPr>
          <w:rFonts w:ascii="Times New Roman" w:eastAsia="Times New Roman" w:hAnsi="Times New Roman" w:cs="Times New Roman"/>
          <w:color w:val="444444"/>
          <w:sz w:val="24"/>
          <w:szCs w:val="24"/>
          <w:lang w:eastAsia="ru-RU"/>
        </w:rPr>
        <w:t>, милосердия и сострадания в иудейской культуре, ист</w:t>
      </w:r>
      <w:r w:rsidRPr="00172898">
        <w:rPr>
          <w:rFonts w:ascii="Times New Roman" w:eastAsia="Times New Roman" w:hAnsi="Times New Roman" w:cs="Times New Roman"/>
          <w:color w:val="444444"/>
          <w:sz w:val="24"/>
          <w:szCs w:val="24"/>
          <w:lang w:eastAsia="ru-RU"/>
        </w:rPr>
        <w:t>ории России, современной жизни;</w:t>
      </w:r>
    </w:p>
    <w:p w14:paraId="37CAF366" w14:textId="770F90B9"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13) открытость к сотрудничеству, готовность оказывать помощь; осуждение любых случаев униж</w:t>
      </w:r>
      <w:r w:rsidRPr="00172898">
        <w:rPr>
          <w:rFonts w:ascii="Times New Roman" w:eastAsia="Times New Roman" w:hAnsi="Times New Roman" w:cs="Times New Roman"/>
          <w:color w:val="444444"/>
          <w:sz w:val="24"/>
          <w:szCs w:val="24"/>
          <w:lang w:eastAsia="ru-RU"/>
        </w:rPr>
        <w:t>ения человеческого достоинства.</w:t>
      </w:r>
    </w:p>
    <w:p w14:paraId="7FE86FBC" w14:textId="6BEE9E03" w:rsidR="00172898" w:rsidRPr="00172898" w:rsidRDefault="00172898" w:rsidP="00172898">
      <w:pPr>
        <w:spacing w:after="0" w:line="240" w:lineRule="auto"/>
        <w:ind w:firstLine="480"/>
        <w:textAlignment w:val="baseline"/>
        <w:rPr>
          <w:rFonts w:ascii="Times New Roman" w:eastAsia="Times New Roman" w:hAnsi="Times New Roman" w:cs="Times New Roman"/>
          <w:b/>
          <w:color w:val="444444"/>
          <w:sz w:val="24"/>
          <w:szCs w:val="24"/>
          <w:lang w:eastAsia="ru-RU"/>
        </w:rPr>
      </w:pPr>
      <w:r w:rsidRPr="00172898">
        <w:rPr>
          <w:rFonts w:ascii="Times New Roman" w:eastAsia="Times New Roman" w:hAnsi="Times New Roman" w:cs="Times New Roman"/>
          <w:b/>
          <w:color w:val="444444"/>
          <w:sz w:val="24"/>
          <w:szCs w:val="24"/>
          <w:lang w:eastAsia="ru-RU"/>
        </w:rPr>
        <w:t xml:space="preserve">43.6.3. По учебному модулю "Основы буддийской </w:t>
      </w:r>
      <w:r w:rsidRPr="00172898">
        <w:rPr>
          <w:rFonts w:ascii="Times New Roman" w:eastAsia="Times New Roman" w:hAnsi="Times New Roman" w:cs="Times New Roman"/>
          <w:b/>
          <w:color w:val="444444"/>
          <w:sz w:val="24"/>
          <w:szCs w:val="24"/>
          <w:lang w:eastAsia="ru-RU"/>
        </w:rPr>
        <w:t>культуры":</w:t>
      </w:r>
    </w:p>
    <w:p w14:paraId="13137DC7" w14:textId="35A5EB1B"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 понимание необходимости нравственного самосовершенствования, духовного развития, роли</w:t>
      </w:r>
      <w:r w:rsidRPr="00172898">
        <w:rPr>
          <w:rFonts w:ascii="Times New Roman" w:eastAsia="Times New Roman" w:hAnsi="Times New Roman" w:cs="Times New Roman"/>
          <w:color w:val="444444"/>
          <w:sz w:val="24"/>
          <w:szCs w:val="24"/>
          <w:lang w:eastAsia="ru-RU"/>
        </w:rPr>
        <w:t xml:space="preserve"> в этом личных усилий человека;</w:t>
      </w:r>
    </w:p>
    <w:p w14:paraId="6DCD0625" w14:textId="626224A0"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w:t>
      </w:r>
      <w:r w:rsidRPr="00172898">
        <w:rPr>
          <w:rFonts w:ascii="Times New Roman" w:eastAsia="Times New Roman" w:hAnsi="Times New Roman" w:cs="Times New Roman"/>
          <w:color w:val="444444"/>
          <w:sz w:val="24"/>
          <w:szCs w:val="24"/>
          <w:lang w:eastAsia="ru-RU"/>
        </w:rPr>
        <w:t>му самоограничению в поведении;</w:t>
      </w:r>
    </w:p>
    <w:p w14:paraId="6D71A4E3" w14:textId="011902CA"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3) осуществление обоснованного нравственного выбора с опорой на этиче</w:t>
      </w:r>
      <w:r w:rsidRPr="00172898">
        <w:rPr>
          <w:rFonts w:ascii="Times New Roman" w:eastAsia="Times New Roman" w:hAnsi="Times New Roman" w:cs="Times New Roman"/>
          <w:color w:val="444444"/>
          <w:sz w:val="24"/>
          <w:szCs w:val="24"/>
          <w:lang w:eastAsia="ru-RU"/>
        </w:rPr>
        <w:t>ские нормы буддийской культуры;</w:t>
      </w:r>
    </w:p>
    <w:p w14:paraId="3BCF8496" w14:textId="2DF279DC"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w:t>
      </w:r>
      <w:r w:rsidRPr="00172898">
        <w:rPr>
          <w:rFonts w:ascii="Times New Roman" w:eastAsia="Times New Roman" w:hAnsi="Times New Roman" w:cs="Times New Roman"/>
          <w:color w:val="444444"/>
          <w:sz w:val="24"/>
          <w:szCs w:val="24"/>
          <w:lang w:eastAsia="ru-RU"/>
        </w:rPr>
        <w:t>ей ее возникновения и развития;</w:t>
      </w:r>
    </w:p>
    <w:p w14:paraId="231E4C87" w14:textId="2506BE76"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5) знание названий священных книг в буддизме, умение </w:t>
      </w:r>
      <w:r w:rsidRPr="00172898">
        <w:rPr>
          <w:rFonts w:ascii="Times New Roman" w:eastAsia="Times New Roman" w:hAnsi="Times New Roman" w:cs="Times New Roman"/>
          <w:color w:val="444444"/>
          <w:sz w:val="24"/>
          <w:szCs w:val="24"/>
          <w:lang w:eastAsia="ru-RU"/>
        </w:rPr>
        <w:t>кратко описывать их содержание;</w:t>
      </w:r>
    </w:p>
    <w:p w14:paraId="5C6AAF4F" w14:textId="4B990C15"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6) формирование умений называть и составлять краткие описания особенностей буддийских культовых сооружен</w:t>
      </w:r>
      <w:r w:rsidRPr="00172898">
        <w:rPr>
          <w:rFonts w:ascii="Times New Roman" w:eastAsia="Times New Roman" w:hAnsi="Times New Roman" w:cs="Times New Roman"/>
          <w:color w:val="444444"/>
          <w:sz w:val="24"/>
          <w:szCs w:val="24"/>
          <w:lang w:eastAsia="ru-RU"/>
        </w:rPr>
        <w:t>ий, религиозных служб, обрядов;</w:t>
      </w:r>
    </w:p>
    <w:p w14:paraId="03D4427E" w14:textId="1BFA25D7"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w:t>
      </w:r>
      <w:r w:rsidRPr="00172898">
        <w:rPr>
          <w:rFonts w:ascii="Times New Roman" w:eastAsia="Times New Roman" w:hAnsi="Times New Roman" w:cs="Times New Roman"/>
          <w:color w:val="444444"/>
          <w:sz w:val="24"/>
          <w:szCs w:val="24"/>
          <w:lang w:eastAsia="ru-RU"/>
        </w:rPr>
        <w:t>равственного развития личности;</w:t>
      </w:r>
    </w:p>
    <w:p w14:paraId="0107989F" w14:textId="64B295F0"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8) понимание ценности семьи, умение приводить примеры положительного влияния буддийской традиции на отнош</w:t>
      </w:r>
      <w:r w:rsidRPr="00172898">
        <w:rPr>
          <w:rFonts w:ascii="Times New Roman" w:eastAsia="Times New Roman" w:hAnsi="Times New Roman" w:cs="Times New Roman"/>
          <w:color w:val="444444"/>
          <w:sz w:val="24"/>
          <w:szCs w:val="24"/>
          <w:lang w:eastAsia="ru-RU"/>
        </w:rPr>
        <w:t>ения в семье, воспитание детей;</w:t>
      </w:r>
    </w:p>
    <w:p w14:paraId="1B76ABC2" w14:textId="507A6C05"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w:t>
      </w:r>
      <w:r w:rsidRPr="00172898">
        <w:rPr>
          <w:rFonts w:ascii="Times New Roman" w:eastAsia="Times New Roman" w:hAnsi="Times New Roman" w:cs="Times New Roman"/>
          <w:color w:val="444444"/>
          <w:sz w:val="24"/>
          <w:szCs w:val="24"/>
          <w:lang w:eastAsia="ru-RU"/>
        </w:rPr>
        <w:t xml:space="preserve"> норм поведения в обществе;</w:t>
      </w:r>
    </w:p>
    <w:p w14:paraId="32A7FA76" w14:textId="1CEEB9F1"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10) понимание ценности человеческой жизни, человеческого достоинства, честного труда люд</w:t>
      </w:r>
      <w:r w:rsidRPr="00172898">
        <w:rPr>
          <w:rFonts w:ascii="Times New Roman" w:eastAsia="Times New Roman" w:hAnsi="Times New Roman" w:cs="Times New Roman"/>
          <w:color w:val="444444"/>
          <w:sz w:val="24"/>
          <w:szCs w:val="24"/>
          <w:lang w:eastAsia="ru-RU"/>
        </w:rPr>
        <w:t>ей на благо человека, общества;</w:t>
      </w:r>
    </w:p>
    <w:p w14:paraId="71403CB2" w14:textId="3B662317"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11) формирование умений объяснять значение слов "милосердие", "сострада</w:t>
      </w:r>
      <w:r w:rsidRPr="00172898">
        <w:rPr>
          <w:rFonts w:ascii="Times New Roman" w:eastAsia="Times New Roman" w:hAnsi="Times New Roman" w:cs="Times New Roman"/>
          <w:color w:val="444444"/>
          <w:sz w:val="24"/>
          <w:szCs w:val="24"/>
          <w:lang w:eastAsia="ru-RU"/>
        </w:rPr>
        <w:t>ние", "прощение", "дружелюбие";</w:t>
      </w:r>
    </w:p>
    <w:p w14:paraId="48656738" w14:textId="02537238"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12) умение находить образы, приводить примеры проявлений любви к </w:t>
      </w:r>
      <w:proofErr w:type="gramStart"/>
      <w:r w:rsidRPr="00172898">
        <w:rPr>
          <w:rFonts w:ascii="Times New Roman" w:eastAsia="Times New Roman" w:hAnsi="Times New Roman" w:cs="Times New Roman"/>
          <w:color w:val="444444"/>
          <w:sz w:val="24"/>
          <w:szCs w:val="24"/>
          <w:lang w:eastAsia="ru-RU"/>
        </w:rPr>
        <w:t>ближнему</w:t>
      </w:r>
      <w:proofErr w:type="gramEnd"/>
      <w:r w:rsidRPr="00172898">
        <w:rPr>
          <w:rFonts w:ascii="Times New Roman" w:eastAsia="Times New Roman" w:hAnsi="Times New Roman" w:cs="Times New Roman"/>
          <w:color w:val="444444"/>
          <w:sz w:val="24"/>
          <w:szCs w:val="24"/>
          <w:lang w:eastAsia="ru-RU"/>
        </w:rPr>
        <w:t>, милосердия и сострадания в буддийской культуре, ист</w:t>
      </w:r>
      <w:r w:rsidRPr="00172898">
        <w:rPr>
          <w:rFonts w:ascii="Times New Roman" w:eastAsia="Times New Roman" w:hAnsi="Times New Roman" w:cs="Times New Roman"/>
          <w:color w:val="444444"/>
          <w:sz w:val="24"/>
          <w:szCs w:val="24"/>
          <w:lang w:eastAsia="ru-RU"/>
        </w:rPr>
        <w:t>ории России, современной жизни;</w:t>
      </w:r>
    </w:p>
    <w:p w14:paraId="7535BCD0" w14:textId="1277C9BD"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13) открытость к сотрудничеству, готовность оказывать помощь; осуждение любых случаев унижения </w:t>
      </w:r>
      <w:r w:rsidRPr="00172898">
        <w:rPr>
          <w:rFonts w:ascii="Times New Roman" w:eastAsia="Times New Roman" w:hAnsi="Times New Roman" w:cs="Times New Roman"/>
          <w:color w:val="444444"/>
          <w:sz w:val="24"/>
          <w:szCs w:val="24"/>
          <w:lang w:eastAsia="ru-RU"/>
        </w:rPr>
        <w:t>человеческого достоинства.</w:t>
      </w:r>
    </w:p>
    <w:p w14:paraId="29995FDD" w14:textId="78181AD2" w:rsidR="00172898" w:rsidRPr="00172898" w:rsidRDefault="00172898" w:rsidP="00172898">
      <w:pPr>
        <w:spacing w:after="0" w:line="240" w:lineRule="auto"/>
        <w:ind w:firstLine="480"/>
        <w:textAlignment w:val="baseline"/>
        <w:rPr>
          <w:rFonts w:ascii="Times New Roman" w:eastAsia="Times New Roman" w:hAnsi="Times New Roman" w:cs="Times New Roman"/>
          <w:b/>
          <w:color w:val="444444"/>
          <w:sz w:val="24"/>
          <w:szCs w:val="24"/>
          <w:lang w:eastAsia="ru-RU"/>
        </w:rPr>
      </w:pPr>
      <w:r w:rsidRPr="00172898">
        <w:rPr>
          <w:rFonts w:ascii="Times New Roman" w:eastAsia="Times New Roman" w:hAnsi="Times New Roman" w:cs="Times New Roman"/>
          <w:b/>
          <w:color w:val="444444"/>
          <w:sz w:val="24"/>
          <w:szCs w:val="24"/>
          <w:lang w:eastAsia="ru-RU"/>
        </w:rPr>
        <w:t>43.6.4. По учебному моду</w:t>
      </w:r>
      <w:r w:rsidRPr="00172898">
        <w:rPr>
          <w:rFonts w:ascii="Times New Roman" w:eastAsia="Times New Roman" w:hAnsi="Times New Roman" w:cs="Times New Roman"/>
          <w:b/>
          <w:color w:val="444444"/>
          <w:sz w:val="24"/>
          <w:szCs w:val="24"/>
          <w:lang w:eastAsia="ru-RU"/>
        </w:rPr>
        <w:t>лю "Основы исламской культуры":</w:t>
      </w:r>
    </w:p>
    <w:p w14:paraId="7BFF7520" w14:textId="0FAE9B87"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 понимание необходимости нравственного совершенствования, духовного развития, роли</w:t>
      </w:r>
      <w:r w:rsidRPr="00172898">
        <w:rPr>
          <w:rFonts w:ascii="Times New Roman" w:eastAsia="Times New Roman" w:hAnsi="Times New Roman" w:cs="Times New Roman"/>
          <w:color w:val="444444"/>
          <w:sz w:val="24"/>
          <w:szCs w:val="24"/>
          <w:lang w:eastAsia="ru-RU"/>
        </w:rPr>
        <w:t xml:space="preserve"> в этом личных усилий человека;</w:t>
      </w:r>
    </w:p>
    <w:p w14:paraId="123D56A5" w14:textId="37288688"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w:t>
      </w:r>
      <w:r w:rsidRPr="00172898">
        <w:rPr>
          <w:rFonts w:ascii="Times New Roman" w:eastAsia="Times New Roman" w:hAnsi="Times New Roman" w:cs="Times New Roman"/>
          <w:color w:val="444444"/>
          <w:sz w:val="24"/>
          <w:szCs w:val="24"/>
          <w:lang w:eastAsia="ru-RU"/>
        </w:rPr>
        <w:t>му самоограничению в поведении;</w:t>
      </w:r>
    </w:p>
    <w:p w14:paraId="5631C1E5" w14:textId="185C4B0E"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3) осуществление обоснованного нравственного выбора с опорой на этич</w:t>
      </w:r>
      <w:r w:rsidRPr="00172898">
        <w:rPr>
          <w:rFonts w:ascii="Times New Roman" w:eastAsia="Times New Roman" w:hAnsi="Times New Roman" w:cs="Times New Roman"/>
          <w:color w:val="444444"/>
          <w:sz w:val="24"/>
          <w:szCs w:val="24"/>
          <w:lang w:eastAsia="ru-RU"/>
        </w:rPr>
        <w:t>еские нормы исламской культуры;</w:t>
      </w:r>
    </w:p>
    <w:p w14:paraId="4DE852BF" w14:textId="59FC8C5B"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w:t>
      </w:r>
      <w:r w:rsidRPr="00172898">
        <w:rPr>
          <w:rFonts w:ascii="Times New Roman" w:eastAsia="Times New Roman" w:hAnsi="Times New Roman" w:cs="Times New Roman"/>
          <w:color w:val="444444"/>
          <w:sz w:val="24"/>
          <w:szCs w:val="24"/>
          <w:lang w:eastAsia="ru-RU"/>
        </w:rPr>
        <w:t>ей ее возникновения и развития;</w:t>
      </w:r>
    </w:p>
    <w:p w14:paraId="64BB3A15" w14:textId="718019DA"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5) знание названий священных книг в исламе, умение кратко описывать их сод</w:t>
      </w:r>
      <w:r w:rsidRPr="00172898">
        <w:rPr>
          <w:rFonts w:ascii="Times New Roman" w:eastAsia="Times New Roman" w:hAnsi="Times New Roman" w:cs="Times New Roman"/>
          <w:color w:val="444444"/>
          <w:sz w:val="24"/>
          <w:szCs w:val="24"/>
          <w:lang w:eastAsia="ru-RU"/>
        </w:rPr>
        <w:t>ержание;</w:t>
      </w:r>
    </w:p>
    <w:p w14:paraId="7DB02984" w14:textId="185783CD"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6) формирование умений называть и составлять краткие описания особенностей исламских культовых сооружен</w:t>
      </w:r>
      <w:r w:rsidRPr="00172898">
        <w:rPr>
          <w:rFonts w:ascii="Times New Roman" w:eastAsia="Times New Roman" w:hAnsi="Times New Roman" w:cs="Times New Roman"/>
          <w:color w:val="444444"/>
          <w:sz w:val="24"/>
          <w:szCs w:val="24"/>
          <w:lang w:eastAsia="ru-RU"/>
        </w:rPr>
        <w:t>ий, религиозных служб, обрядов;</w:t>
      </w:r>
    </w:p>
    <w:p w14:paraId="6A35B0C0" w14:textId="65A9E361"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w:t>
      </w:r>
      <w:r w:rsidRPr="00172898">
        <w:rPr>
          <w:rFonts w:ascii="Times New Roman" w:eastAsia="Times New Roman" w:hAnsi="Times New Roman" w:cs="Times New Roman"/>
          <w:color w:val="444444"/>
          <w:sz w:val="24"/>
          <w:szCs w:val="24"/>
          <w:lang w:eastAsia="ru-RU"/>
        </w:rPr>
        <w:t>равственного развития личности;</w:t>
      </w:r>
    </w:p>
    <w:p w14:paraId="28CAA312" w14:textId="265D8180"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8) понимание ценности семьи, умение приводить примеры положительного влияния исламской традиции на отнош</w:t>
      </w:r>
      <w:r w:rsidRPr="00172898">
        <w:rPr>
          <w:rFonts w:ascii="Times New Roman" w:eastAsia="Times New Roman" w:hAnsi="Times New Roman" w:cs="Times New Roman"/>
          <w:color w:val="444444"/>
          <w:sz w:val="24"/>
          <w:szCs w:val="24"/>
          <w:lang w:eastAsia="ru-RU"/>
        </w:rPr>
        <w:t>ения в семье, воспитание детей;</w:t>
      </w:r>
    </w:p>
    <w:p w14:paraId="00DEC3E8" w14:textId="1B77A498"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w:t>
      </w:r>
      <w:r w:rsidRPr="00172898">
        <w:rPr>
          <w:rFonts w:ascii="Times New Roman" w:eastAsia="Times New Roman" w:hAnsi="Times New Roman" w:cs="Times New Roman"/>
          <w:color w:val="444444"/>
          <w:sz w:val="24"/>
          <w:szCs w:val="24"/>
          <w:lang w:eastAsia="ru-RU"/>
        </w:rPr>
        <w:t>нных норм поведения в обществе;</w:t>
      </w:r>
    </w:p>
    <w:p w14:paraId="7D0E5100" w14:textId="7D3E87EB"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10) понимание ценности человеческой жизни, человеческого достоинства, честного труда люд</w:t>
      </w:r>
      <w:r w:rsidRPr="00172898">
        <w:rPr>
          <w:rFonts w:ascii="Times New Roman" w:eastAsia="Times New Roman" w:hAnsi="Times New Roman" w:cs="Times New Roman"/>
          <w:color w:val="444444"/>
          <w:sz w:val="24"/>
          <w:szCs w:val="24"/>
          <w:lang w:eastAsia="ru-RU"/>
        </w:rPr>
        <w:t>ей на благо человека, общества;</w:t>
      </w:r>
    </w:p>
    <w:p w14:paraId="29467646" w14:textId="5AB6A89E"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11) формирование умений объяснять значение слов "милосердие", "сострада</w:t>
      </w:r>
      <w:r w:rsidRPr="00172898">
        <w:rPr>
          <w:rFonts w:ascii="Times New Roman" w:eastAsia="Times New Roman" w:hAnsi="Times New Roman" w:cs="Times New Roman"/>
          <w:color w:val="444444"/>
          <w:sz w:val="24"/>
          <w:szCs w:val="24"/>
          <w:lang w:eastAsia="ru-RU"/>
        </w:rPr>
        <w:t>ние", "прощение", "дружелюбие";</w:t>
      </w:r>
    </w:p>
    <w:p w14:paraId="0F341175" w14:textId="4ED9C8B4"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12) умение находить образы, приводить примеры проявлений любви к </w:t>
      </w:r>
      <w:proofErr w:type="gramStart"/>
      <w:r w:rsidRPr="00172898">
        <w:rPr>
          <w:rFonts w:ascii="Times New Roman" w:eastAsia="Times New Roman" w:hAnsi="Times New Roman" w:cs="Times New Roman"/>
          <w:color w:val="444444"/>
          <w:sz w:val="24"/>
          <w:szCs w:val="24"/>
          <w:lang w:eastAsia="ru-RU"/>
        </w:rPr>
        <w:t>ближнему</w:t>
      </w:r>
      <w:proofErr w:type="gramEnd"/>
      <w:r w:rsidRPr="00172898">
        <w:rPr>
          <w:rFonts w:ascii="Times New Roman" w:eastAsia="Times New Roman" w:hAnsi="Times New Roman" w:cs="Times New Roman"/>
          <w:color w:val="444444"/>
          <w:sz w:val="24"/>
          <w:szCs w:val="24"/>
          <w:lang w:eastAsia="ru-RU"/>
        </w:rPr>
        <w:t>, милосердия и сострадания в исламской культуре, истории России, современной</w:t>
      </w:r>
      <w:r w:rsidRPr="00172898">
        <w:rPr>
          <w:rFonts w:ascii="Times New Roman" w:eastAsia="Times New Roman" w:hAnsi="Times New Roman" w:cs="Times New Roman"/>
          <w:color w:val="444444"/>
          <w:sz w:val="24"/>
          <w:szCs w:val="24"/>
          <w:lang w:eastAsia="ru-RU"/>
        </w:rPr>
        <w:t xml:space="preserve"> жизни;</w:t>
      </w:r>
    </w:p>
    <w:p w14:paraId="5B8E678E" w14:textId="4AD5FFFE"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13) открытость к сотрудничеству, готовность оказывать помощь; осуждение любых случаев униж</w:t>
      </w:r>
      <w:r w:rsidRPr="00172898">
        <w:rPr>
          <w:rFonts w:ascii="Times New Roman" w:eastAsia="Times New Roman" w:hAnsi="Times New Roman" w:cs="Times New Roman"/>
          <w:color w:val="444444"/>
          <w:sz w:val="24"/>
          <w:szCs w:val="24"/>
          <w:lang w:eastAsia="ru-RU"/>
        </w:rPr>
        <w:t>ения человеческого достоинства.</w:t>
      </w:r>
    </w:p>
    <w:p w14:paraId="01279951" w14:textId="0EB09F63" w:rsidR="00172898" w:rsidRPr="00172898" w:rsidRDefault="00172898" w:rsidP="00172898">
      <w:pPr>
        <w:spacing w:after="0" w:line="240" w:lineRule="auto"/>
        <w:ind w:firstLine="480"/>
        <w:textAlignment w:val="baseline"/>
        <w:rPr>
          <w:rFonts w:ascii="Times New Roman" w:eastAsia="Times New Roman" w:hAnsi="Times New Roman" w:cs="Times New Roman"/>
          <w:b/>
          <w:color w:val="444444"/>
          <w:sz w:val="24"/>
          <w:szCs w:val="24"/>
          <w:lang w:eastAsia="ru-RU"/>
        </w:rPr>
      </w:pPr>
      <w:r w:rsidRPr="00172898">
        <w:rPr>
          <w:rFonts w:ascii="Times New Roman" w:eastAsia="Times New Roman" w:hAnsi="Times New Roman" w:cs="Times New Roman"/>
          <w:b/>
          <w:color w:val="444444"/>
          <w:sz w:val="24"/>
          <w:szCs w:val="24"/>
          <w:lang w:eastAsia="ru-RU"/>
        </w:rPr>
        <w:t>43.6.5. По учебному модулю "Основы религ</w:t>
      </w:r>
      <w:r w:rsidRPr="00172898">
        <w:rPr>
          <w:rFonts w:ascii="Times New Roman" w:eastAsia="Times New Roman" w:hAnsi="Times New Roman" w:cs="Times New Roman"/>
          <w:b/>
          <w:color w:val="444444"/>
          <w:sz w:val="24"/>
          <w:szCs w:val="24"/>
          <w:lang w:eastAsia="ru-RU"/>
        </w:rPr>
        <w:t>иозных культур народов России":</w:t>
      </w:r>
    </w:p>
    <w:p w14:paraId="67316D06" w14:textId="1ADA6D56"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 понимание необходимости нравственного совершенствования, духовного развития, роли</w:t>
      </w:r>
      <w:r w:rsidRPr="00172898">
        <w:rPr>
          <w:rFonts w:ascii="Times New Roman" w:eastAsia="Times New Roman" w:hAnsi="Times New Roman" w:cs="Times New Roman"/>
          <w:color w:val="444444"/>
          <w:sz w:val="24"/>
          <w:szCs w:val="24"/>
          <w:lang w:eastAsia="ru-RU"/>
        </w:rPr>
        <w:t xml:space="preserve"> в этом личных усилий человека;</w:t>
      </w:r>
    </w:p>
    <w:p w14:paraId="6E306CA6" w14:textId="6BDE49EF"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w:t>
      </w:r>
      <w:r w:rsidRPr="00172898">
        <w:rPr>
          <w:rFonts w:ascii="Times New Roman" w:eastAsia="Times New Roman" w:hAnsi="Times New Roman" w:cs="Times New Roman"/>
          <w:color w:val="444444"/>
          <w:sz w:val="24"/>
          <w:szCs w:val="24"/>
          <w:lang w:eastAsia="ru-RU"/>
        </w:rPr>
        <w:t>му самоограничению в поведении;</w:t>
      </w:r>
    </w:p>
    <w:p w14:paraId="52C51011" w14:textId="7D8FCFA1"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3) возможность осуществления обоснованного нравственного выбора с опорой на этические нормы рели</w:t>
      </w:r>
      <w:r w:rsidRPr="00172898">
        <w:rPr>
          <w:rFonts w:ascii="Times New Roman" w:eastAsia="Times New Roman" w:hAnsi="Times New Roman" w:cs="Times New Roman"/>
          <w:color w:val="444444"/>
          <w:sz w:val="24"/>
          <w:szCs w:val="24"/>
          <w:lang w:eastAsia="ru-RU"/>
        </w:rPr>
        <w:t>гиозных культур народов России;</w:t>
      </w:r>
    </w:p>
    <w:p w14:paraId="6D064E70" w14:textId="2F2E8775"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w:t>
      </w:r>
      <w:r w:rsidRPr="00172898">
        <w:rPr>
          <w:rFonts w:ascii="Times New Roman" w:eastAsia="Times New Roman" w:hAnsi="Times New Roman" w:cs="Times New Roman"/>
          <w:color w:val="444444"/>
          <w:sz w:val="24"/>
          <w:szCs w:val="24"/>
          <w:lang w:eastAsia="ru-RU"/>
        </w:rPr>
        <w:t>ей их возникновения и развития;</w:t>
      </w:r>
    </w:p>
    <w:p w14:paraId="25FC1EF7" w14:textId="141F4EF3"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5) знание названий священных книг традиционных религий народов России, умение </w:t>
      </w:r>
      <w:r w:rsidRPr="00172898">
        <w:rPr>
          <w:rFonts w:ascii="Times New Roman" w:eastAsia="Times New Roman" w:hAnsi="Times New Roman" w:cs="Times New Roman"/>
          <w:color w:val="444444"/>
          <w:sz w:val="24"/>
          <w:szCs w:val="24"/>
          <w:lang w:eastAsia="ru-RU"/>
        </w:rPr>
        <w:t>кратко описывать их содержание;</w:t>
      </w:r>
    </w:p>
    <w:p w14:paraId="543CC25F" w14:textId="60A1EE7C"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w:t>
      </w:r>
      <w:r w:rsidRPr="00172898">
        <w:rPr>
          <w:rFonts w:ascii="Times New Roman" w:eastAsia="Times New Roman" w:hAnsi="Times New Roman" w:cs="Times New Roman"/>
          <w:color w:val="444444"/>
          <w:sz w:val="24"/>
          <w:szCs w:val="24"/>
          <w:lang w:eastAsia="ru-RU"/>
        </w:rPr>
        <w:t>ционных религий народов России;</w:t>
      </w:r>
    </w:p>
    <w:p w14:paraId="39F98BC8" w14:textId="1E09C72A"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w:t>
      </w:r>
      <w:r w:rsidRPr="00172898">
        <w:rPr>
          <w:rFonts w:ascii="Times New Roman" w:eastAsia="Times New Roman" w:hAnsi="Times New Roman" w:cs="Times New Roman"/>
          <w:color w:val="444444"/>
          <w:sz w:val="24"/>
          <w:szCs w:val="24"/>
          <w:lang w:eastAsia="ru-RU"/>
        </w:rPr>
        <w:t>ичности;</w:t>
      </w:r>
    </w:p>
    <w:p w14:paraId="35744642" w14:textId="0C5540B3"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8) понимание ценности семьи, умение приводить примеры положительного влияния религиозных традиций на отнош</w:t>
      </w:r>
      <w:r w:rsidRPr="00172898">
        <w:rPr>
          <w:rFonts w:ascii="Times New Roman" w:eastAsia="Times New Roman" w:hAnsi="Times New Roman" w:cs="Times New Roman"/>
          <w:color w:val="444444"/>
          <w:sz w:val="24"/>
          <w:szCs w:val="24"/>
          <w:lang w:eastAsia="ru-RU"/>
        </w:rPr>
        <w:t>ения в семье, воспитание детей;</w:t>
      </w:r>
    </w:p>
    <w:p w14:paraId="48B81A35" w14:textId="389171E0"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w:t>
      </w:r>
      <w:r w:rsidRPr="00172898">
        <w:rPr>
          <w:rFonts w:ascii="Times New Roman" w:eastAsia="Times New Roman" w:hAnsi="Times New Roman" w:cs="Times New Roman"/>
          <w:color w:val="444444"/>
          <w:sz w:val="24"/>
          <w:szCs w:val="24"/>
          <w:lang w:eastAsia="ru-RU"/>
        </w:rPr>
        <w:t>нных норм поведения в обществе;</w:t>
      </w:r>
    </w:p>
    <w:p w14:paraId="59D240FD" w14:textId="11F28D1B"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10) понимание ценности человеческой жизни, человеческого достоинства, честного труда люд</w:t>
      </w:r>
      <w:r>
        <w:rPr>
          <w:rFonts w:ascii="Times New Roman" w:eastAsia="Times New Roman" w:hAnsi="Times New Roman" w:cs="Times New Roman"/>
          <w:color w:val="444444"/>
          <w:sz w:val="24"/>
          <w:szCs w:val="24"/>
          <w:lang w:eastAsia="ru-RU"/>
        </w:rPr>
        <w:t>ей на благо человека, общества;</w:t>
      </w:r>
    </w:p>
    <w:p w14:paraId="72140CAA" w14:textId="7997DA75"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11) формирование умений объяснять значение слов "милосердие", "сострада</w:t>
      </w:r>
      <w:r w:rsidRPr="00172898">
        <w:rPr>
          <w:rFonts w:ascii="Times New Roman" w:eastAsia="Times New Roman" w:hAnsi="Times New Roman" w:cs="Times New Roman"/>
          <w:color w:val="444444"/>
          <w:sz w:val="24"/>
          <w:szCs w:val="24"/>
          <w:lang w:eastAsia="ru-RU"/>
        </w:rPr>
        <w:t>ние", "прощение", "дружелюбие";</w:t>
      </w:r>
    </w:p>
    <w:p w14:paraId="0636BF09" w14:textId="37C9816F"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12) умение находить образы, приводить примеры проявлений любви к </w:t>
      </w:r>
      <w:proofErr w:type="gramStart"/>
      <w:r w:rsidRPr="00172898">
        <w:rPr>
          <w:rFonts w:ascii="Times New Roman" w:eastAsia="Times New Roman" w:hAnsi="Times New Roman" w:cs="Times New Roman"/>
          <w:color w:val="444444"/>
          <w:sz w:val="24"/>
          <w:szCs w:val="24"/>
          <w:lang w:eastAsia="ru-RU"/>
        </w:rPr>
        <w:t>ближнему</w:t>
      </w:r>
      <w:proofErr w:type="gramEnd"/>
      <w:r w:rsidRPr="00172898">
        <w:rPr>
          <w:rFonts w:ascii="Times New Roman" w:eastAsia="Times New Roman" w:hAnsi="Times New Roman" w:cs="Times New Roman"/>
          <w:color w:val="444444"/>
          <w:sz w:val="24"/>
          <w:szCs w:val="24"/>
          <w:lang w:eastAsia="ru-RU"/>
        </w:rPr>
        <w:t>, милосердия и сострадания в религиозных культурах, ист</w:t>
      </w:r>
      <w:r w:rsidRPr="00172898">
        <w:rPr>
          <w:rFonts w:ascii="Times New Roman" w:eastAsia="Times New Roman" w:hAnsi="Times New Roman" w:cs="Times New Roman"/>
          <w:color w:val="444444"/>
          <w:sz w:val="24"/>
          <w:szCs w:val="24"/>
          <w:lang w:eastAsia="ru-RU"/>
        </w:rPr>
        <w:t>ории России, современной жизни;</w:t>
      </w:r>
    </w:p>
    <w:p w14:paraId="7D4B77AF" w14:textId="227CB646"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13) открытость к сотрудничеству, готовность оказывать помощь; осуждение любых случаев униж</w:t>
      </w:r>
      <w:r w:rsidRPr="00172898">
        <w:rPr>
          <w:rFonts w:ascii="Times New Roman" w:eastAsia="Times New Roman" w:hAnsi="Times New Roman" w:cs="Times New Roman"/>
          <w:color w:val="444444"/>
          <w:sz w:val="24"/>
          <w:szCs w:val="24"/>
          <w:lang w:eastAsia="ru-RU"/>
        </w:rPr>
        <w:t>ения человеческого достоинства.</w:t>
      </w:r>
    </w:p>
    <w:p w14:paraId="533B7659" w14:textId="5504C071" w:rsidR="00172898" w:rsidRPr="00172898" w:rsidRDefault="00172898" w:rsidP="00172898">
      <w:pPr>
        <w:spacing w:after="0" w:line="240" w:lineRule="auto"/>
        <w:ind w:firstLine="480"/>
        <w:textAlignment w:val="baseline"/>
        <w:rPr>
          <w:rFonts w:ascii="Times New Roman" w:eastAsia="Times New Roman" w:hAnsi="Times New Roman" w:cs="Times New Roman"/>
          <w:b/>
          <w:color w:val="444444"/>
          <w:sz w:val="24"/>
          <w:szCs w:val="24"/>
          <w:lang w:eastAsia="ru-RU"/>
        </w:rPr>
      </w:pPr>
      <w:r w:rsidRPr="00172898">
        <w:rPr>
          <w:rFonts w:ascii="Times New Roman" w:eastAsia="Times New Roman" w:hAnsi="Times New Roman" w:cs="Times New Roman"/>
          <w:b/>
          <w:color w:val="444444"/>
          <w:sz w:val="24"/>
          <w:szCs w:val="24"/>
          <w:lang w:eastAsia="ru-RU"/>
        </w:rPr>
        <w:t xml:space="preserve">43.6.6. По учебному </w:t>
      </w:r>
      <w:r w:rsidRPr="00172898">
        <w:rPr>
          <w:rFonts w:ascii="Times New Roman" w:eastAsia="Times New Roman" w:hAnsi="Times New Roman" w:cs="Times New Roman"/>
          <w:b/>
          <w:color w:val="444444"/>
          <w:sz w:val="24"/>
          <w:szCs w:val="24"/>
          <w:lang w:eastAsia="ru-RU"/>
        </w:rPr>
        <w:t>модулю "Основы светской этики":</w:t>
      </w:r>
    </w:p>
    <w:p w14:paraId="2B382540" w14:textId="65A0E82D"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 формирование умения строить суждения оценочного характера о роли личных усилий для н</w:t>
      </w:r>
      <w:r w:rsidRPr="00172898">
        <w:rPr>
          <w:rFonts w:ascii="Times New Roman" w:eastAsia="Times New Roman" w:hAnsi="Times New Roman" w:cs="Times New Roman"/>
          <w:color w:val="444444"/>
          <w:sz w:val="24"/>
          <w:szCs w:val="24"/>
          <w:lang w:eastAsia="ru-RU"/>
        </w:rPr>
        <w:t>равственного развития человека;</w:t>
      </w:r>
    </w:p>
    <w:p w14:paraId="23F9D7D3" w14:textId="0B09A476"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w:t>
      </w:r>
      <w:r w:rsidRPr="00172898">
        <w:rPr>
          <w:rFonts w:ascii="Times New Roman" w:eastAsia="Times New Roman" w:hAnsi="Times New Roman" w:cs="Times New Roman"/>
          <w:color w:val="444444"/>
          <w:sz w:val="24"/>
          <w:szCs w:val="24"/>
          <w:lang w:eastAsia="ru-RU"/>
        </w:rPr>
        <w:t>му самоограничению в поведении;</w:t>
      </w:r>
    </w:p>
    <w:p w14:paraId="42D98FBF" w14:textId="1F605C98"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w:t>
      </w:r>
      <w:r w:rsidRPr="00172898">
        <w:rPr>
          <w:rFonts w:ascii="Times New Roman" w:eastAsia="Times New Roman" w:hAnsi="Times New Roman" w:cs="Times New Roman"/>
          <w:color w:val="444444"/>
          <w:sz w:val="24"/>
          <w:szCs w:val="24"/>
          <w:lang w:eastAsia="ru-RU"/>
        </w:rPr>
        <w:t>ступать согласно своей совести;</w:t>
      </w:r>
    </w:p>
    <w:p w14:paraId="2F6C60EA" w14:textId="2AC5B245"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w:t>
      </w:r>
      <w:r w:rsidRPr="00172898">
        <w:rPr>
          <w:rFonts w:ascii="Times New Roman" w:eastAsia="Times New Roman" w:hAnsi="Times New Roman" w:cs="Times New Roman"/>
          <w:color w:val="444444"/>
          <w:sz w:val="24"/>
          <w:szCs w:val="24"/>
          <w:lang w:eastAsia="ru-RU"/>
        </w:rPr>
        <w:t>одах и обязанностях гражданина;</w:t>
      </w:r>
    </w:p>
    <w:p w14:paraId="6BCEB245" w14:textId="39F7781F"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5) формирование умения соотносить поведение и поступки человека с основными нормами российско</w:t>
      </w:r>
      <w:r w:rsidRPr="00172898">
        <w:rPr>
          <w:rFonts w:ascii="Times New Roman" w:eastAsia="Times New Roman" w:hAnsi="Times New Roman" w:cs="Times New Roman"/>
          <w:color w:val="444444"/>
          <w:sz w:val="24"/>
          <w:szCs w:val="24"/>
          <w:lang w:eastAsia="ru-RU"/>
        </w:rPr>
        <w:t>й светской (гражданской) этики;</w:t>
      </w:r>
    </w:p>
    <w:p w14:paraId="7399E2EC" w14:textId="44D278A8"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6) формирование умения строить суждения оценочного характера о значении нравственности в жизни человек</w:t>
      </w:r>
      <w:r w:rsidRPr="00172898">
        <w:rPr>
          <w:rFonts w:ascii="Times New Roman" w:eastAsia="Times New Roman" w:hAnsi="Times New Roman" w:cs="Times New Roman"/>
          <w:color w:val="444444"/>
          <w:sz w:val="24"/>
          <w:szCs w:val="24"/>
          <w:lang w:eastAsia="ru-RU"/>
        </w:rPr>
        <w:t>а, коллектива, семьи, общества;</w:t>
      </w:r>
    </w:p>
    <w:p w14:paraId="71A35A43" w14:textId="10BAA2B0"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w:t>
      </w:r>
      <w:r w:rsidRPr="00172898">
        <w:rPr>
          <w:rFonts w:ascii="Times New Roman" w:eastAsia="Times New Roman" w:hAnsi="Times New Roman" w:cs="Times New Roman"/>
          <w:color w:val="444444"/>
          <w:sz w:val="24"/>
          <w:szCs w:val="24"/>
          <w:lang w:eastAsia="ru-RU"/>
        </w:rPr>
        <w:t>тве, соблюдать правила этикета;</w:t>
      </w:r>
    </w:p>
    <w:p w14:paraId="22CAB726" w14:textId="0F328DF5"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8) понимание ценности человеческой жизни, человеческого достоинства, честного труда люд</w:t>
      </w:r>
      <w:r w:rsidRPr="00172898">
        <w:rPr>
          <w:rFonts w:ascii="Times New Roman" w:eastAsia="Times New Roman" w:hAnsi="Times New Roman" w:cs="Times New Roman"/>
          <w:color w:val="444444"/>
          <w:sz w:val="24"/>
          <w:szCs w:val="24"/>
          <w:lang w:eastAsia="ru-RU"/>
        </w:rPr>
        <w:t>ей на благо человека, общества;</w:t>
      </w:r>
    </w:p>
    <w:p w14:paraId="55E0FB8E" w14:textId="493BCD74"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9) формирование умения объяснять значение слов "милосердие", "сострада</w:t>
      </w:r>
      <w:r w:rsidRPr="00172898">
        <w:rPr>
          <w:rFonts w:ascii="Times New Roman" w:eastAsia="Times New Roman" w:hAnsi="Times New Roman" w:cs="Times New Roman"/>
          <w:color w:val="444444"/>
          <w:sz w:val="24"/>
          <w:szCs w:val="24"/>
          <w:lang w:eastAsia="ru-RU"/>
        </w:rPr>
        <w:t>ние", "прощение", "дружелюбие";</w:t>
      </w:r>
    </w:p>
    <w:p w14:paraId="331F4CC1" w14:textId="0C4B06B4"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 xml:space="preserve">10) формирование умения приводить примеры проявлений любви к </w:t>
      </w:r>
      <w:proofErr w:type="gramStart"/>
      <w:r w:rsidRPr="00172898">
        <w:rPr>
          <w:rFonts w:ascii="Times New Roman" w:eastAsia="Times New Roman" w:hAnsi="Times New Roman" w:cs="Times New Roman"/>
          <w:color w:val="444444"/>
          <w:sz w:val="24"/>
          <w:szCs w:val="24"/>
          <w:lang w:eastAsia="ru-RU"/>
        </w:rPr>
        <w:t>ближнему</w:t>
      </w:r>
      <w:proofErr w:type="gramEnd"/>
      <w:r w:rsidRPr="00172898">
        <w:rPr>
          <w:rFonts w:ascii="Times New Roman" w:eastAsia="Times New Roman" w:hAnsi="Times New Roman" w:cs="Times New Roman"/>
          <w:color w:val="444444"/>
          <w:sz w:val="24"/>
          <w:szCs w:val="24"/>
          <w:lang w:eastAsia="ru-RU"/>
        </w:rPr>
        <w:t>, милосердия и сострадания в ист</w:t>
      </w:r>
      <w:r w:rsidRPr="00172898">
        <w:rPr>
          <w:rFonts w:ascii="Times New Roman" w:eastAsia="Times New Roman" w:hAnsi="Times New Roman" w:cs="Times New Roman"/>
          <w:color w:val="444444"/>
          <w:sz w:val="24"/>
          <w:szCs w:val="24"/>
          <w:lang w:eastAsia="ru-RU"/>
        </w:rPr>
        <w:t>ории России, современной жизни;</w:t>
      </w:r>
    </w:p>
    <w:p w14:paraId="52D05D9B" w14:textId="77777777" w:rsidR="00172898" w:rsidRPr="00172898" w:rsidRDefault="00172898" w:rsidP="0017289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72898">
        <w:rPr>
          <w:rFonts w:ascii="Times New Roman" w:eastAsia="Times New Roman" w:hAnsi="Times New Roman" w:cs="Times New Roman"/>
          <w:color w:val="444444"/>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0FA3EBA3" w14:textId="77777777" w:rsidR="00A93540" w:rsidRPr="00467F6C" w:rsidRDefault="00A93540" w:rsidP="00172898">
      <w:pPr>
        <w:pStyle w:val="formattext"/>
        <w:shd w:val="clear" w:color="auto" w:fill="FFFFFF"/>
        <w:spacing w:before="0" w:beforeAutospacing="0" w:after="0" w:afterAutospacing="0"/>
        <w:ind w:firstLine="480"/>
        <w:textAlignment w:val="baseline"/>
      </w:pPr>
      <w:bookmarkStart w:id="1" w:name="_GoBack"/>
      <w:bookmarkEnd w:id="1"/>
    </w:p>
    <w:sectPr w:rsidR="00A93540" w:rsidRPr="00467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79"/>
    <w:rsid w:val="00172898"/>
    <w:rsid w:val="0033096D"/>
    <w:rsid w:val="003D7A74"/>
    <w:rsid w:val="00467F6C"/>
    <w:rsid w:val="00615D5D"/>
    <w:rsid w:val="00625179"/>
    <w:rsid w:val="00647C9E"/>
    <w:rsid w:val="006D598D"/>
    <w:rsid w:val="0076179C"/>
    <w:rsid w:val="009655B6"/>
    <w:rsid w:val="00A93540"/>
    <w:rsid w:val="00EE0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93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93540"/>
    <w:rPr>
      <w:color w:val="0000FF"/>
      <w:u w:val="single"/>
    </w:rPr>
  </w:style>
  <w:style w:type="paragraph" w:styleId="a4">
    <w:name w:val="Normal (Web)"/>
    <w:basedOn w:val="a"/>
    <w:uiPriority w:val="99"/>
    <w:unhideWhenUsed/>
    <w:rsid w:val="0046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1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1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93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93540"/>
    <w:rPr>
      <w:color w:val="0000FF"/>
      <w:u w:val="single"/>
    </w:rPr>
  </w:style>
  <w:style w:type="paragraph" w:styleId="a4">
    <w:name w:val="Normal (Web)"/>
    <w:basedOn w:val="a"/>
    <w:uiPriority w:val="99"/>
    <w:unhideWhenUsed/>
    <w:rsid w:val="0046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1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1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1320">
      <w:bodyDiv w:val="1"/>
      <w:marLeft w:val="0"/>
      <w:marRight w:val="0"/>
      <w:marTop w:val="0"/>
      <w:marBottom w:val="0"/>
      <w:divBdr>
        <w:top w:val="none" w:sz="0" w:space="0" w:color="auto"/>
        <w:left w:val="none" w:sz="0" w:space="0" w:color="auto"/>
        <w:bottom w:val="none" w:sz="0" w:space="0" w:color="auto"/>
        <w:right w:val="none" w:sz="0" w:space="0" w:color="auto"/>
      </w:divBdr>
      <w:divsChild>
        <w:div w:id="128130404">
          <w:marLeft w:val="0"/>
          <w:marRight w:val="0"/>
          <w:marTop w:val="0"/>
          <w:marBottom w:val="0"/>
          <w:divBdr>
            <w:top w:val="none" w:sz="0" w:space="0" w:color="auto"/>
            <w:left w:val="none" w:sz="0" w:space="0" w:color="auto"/>
            <w:bottom w:val="none" w:sz="0" w:space="0" w:color="auto"/>
            <w:right w:val="none" w:sz="0" w:space="0" w:color="auto"/>
          </w:divBdr>
          <w:divsChild>
            <w:div w:id="1029574347">
              <w:marLeft w:val="0"/>
              <w:marRight w:val="0"/>
              <w:marTop w:val="0"/>
              <w:marBottom w:val="0"/>
              <w:divBdr>
                <w:top w:val="none" w:sz="0" w:space="0" w:color="auto"/>
                <w:left w:val="none" w:sz="0" w:space="0" w:color="auto"/>
                <w:bottom w:val="none" w:sz="0" w:space="0" w:color="auto"/>
                <w:right w:val="none" w:sz="0" w:space="0" w:color="auto"/>
              </w:divBdr>
              <w:divsChild>
                <w:div w:id="1452674908">
                  <w:marLeft w:val="0"/>
                  <w:marRight w:val="0"/>
                  <w:marTop w:val="0"/>
                  <w:marBottom w:val="0"/>
                  <w:divBdr>
                    <w:top w:val="none" w:sz="0" w:space="0" w:color="auto"/>
                    <w:left w:val="none" w:sz="0" w:space="0" w:color="auto"/>
                    <w:bottom w:val="none" w:sz="0" w:space="0" w:color="auto"/>
                    <w:right w:val="none" w:sz="0" w:space="0" w:color="auto"/>
                  </w:divBdr>
                  <w:divsChild>
                    <w:div w:id="3204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6791">
          <w:marLeft w:val="0"/>
          <w:marRight w:val="0"/>
          <w:marTop w:val="0"/>
          <w:marBottom w:val="0"/>
          <w:divBdr>
            <w:top w:val="none" w:sz="0" w:space="0" w:color="auto"/>
            <w:left w:val="none" w:sz="0" w:space="0" w:color="auto"/>
            <w:bottom w:val="none" w:sz="0" w:space="0" w:color="auto"/>
            <w:right w:val="none" w:sz="0" w:space="0" w:color="auto"/>
          </w:divBdr>
          <w:divsChild>
            <w:div w:id="1097360077">
              <w:marLeft w:val="0"/>
              <w:marRight w:val="0"/>
              <w:marTop w:val="0"/>
              <w:marBottom w:val="0"/>
              <w:divBdr>
                <w:top w:val="none" w:sz="0" w:space="0" w:color="auto"/>
                <w:left w:val="none" w:sz="0" w:space="0" w:color="auto"/>
                <w:bottom w:val="none" w:sz="0" w:space="0" w:color="auto"/>
                <w:right w:val="none" w:sz="0" w:space="0" w:color="auto"/>
              </w:divBdr>
              <w:divsChild>
                <w:div w:id="5425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9343">
      <w:bodyDiv w:val="1"/>
      <w:marLeft w:val="0"/>
      <w:marRight w:val="0"/>
      <w:marTop w:val="0"/>
      <w:marBottom w:val="0"/>
      <w:divBdr>
        <w:top w:val="none" w:sz="0" w:space="0" w:color="auto"/>
        <w:left w:val="none" w:sz="0" w:space="0" w:color="auto"/>
        <w:bottom w:val="none" w:sz="0" w:space="0" w:color="auto"/>
        <w:right w:val="none" w:sz="0" w:space="0" w:color="auto"/>
      </w:divBdr>
    </w:div>
    <w:div w:id="1411074456">
      <w:bodyDiv w:val="1"/>
      <w:marLeft w:val="0"/>
      <w:marRight w:val="0"/>
      <w:marTop w:val="0"/>
      <w:marBottom w:val="0"/>
      <w:divBdr>
        <w:top w:val="none" w:sz="0" w:space="0" w:color="auto"/>
        <w:left w:val="none" w:sz="0" w:space="0" w:color="auto"/>
        <w:bottom w:val="none" w:sz="0" w:space="0" w:color="auto"/>
        <w:right w:val="none" w:sz="0" w:space="0" w:color="auto"/>
      </w:divBdr>
      <w:divsChild>
        <w:div w:id="1947302038">
          <w:marLeft w:val="0"/>
          <w:marRight w:val="0"/>
          <w:marTop w:val="0"/>
          <w:marBottom w:val="0"/>
          <w:divBdr>
            <w:top w:val="none" w:sz="0" w:space="0" w:color="auto"/>
            <w:left w:val="none" w:sz="0" w:space="0" w:color="auto"/>
            <w:bottom w:val="none" w:sz="0" w:space="0" w:color="auto"/>
            <w:right w:val="none" w:sz="0" w:space="0" w:color="auto"/>
          </w:divBdr>
          <w:divsChild>
            <w:div w:id="273560879">
              <w:marLeft w:val="0"/>
              <w:marRight w:val="0"/>
              <w:marTop w:val="0"/>
              <w:marBottom w:val="0"/>
              <w:divBdr>
                <w:top w:val="none" w:sz="0" w:space="0" w:color="auto"/>
                <w:left w:val="none" w:sz="0" w:space="0" w:color="auto"/>
                <w:bottom w:val="none" w:sz="0" w:space="0" w:color="auto"/>
                <w:right w:val="none" w:sz="0" w:space="0" w:color="auto"/>
              </w:divBdr>
              <w:divsChild>
                <w:div w:id="8832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6147">
          <w:marLeft w:val="0"/>
          <w:marRight w:val="0"/>
          <w:marTop w:val="0"/>
          <w:marBottom w:val="0"/>
          <w:divBdr>
            <w:top w:val="none" w:sz="0" w:space="0" w:color="auto"/>
            <w:left w:val="none" w:sz="0" w:space="0" w:color="auto"/>
            <w:bottom w:val="none" w:sz="0" w:space="0" w:color="auto"/>
            <w:right w:val="none" w:sz="0" w:space="0" w:color="auto"/>
          </w:divBdr>
          <w:divsChild>
            <w:div w:id="1988052177">
              <w:marLeft w:val="0"/>
              <w:marRight w:val="0"/>
              <w:marTop w:val="0"/>
              <w:marBottom w:val="0"/>
              <w:divBdr>
                <w:top w:val="none" w:sz="0" w:space="0" w:color="auto"/>
                <w:left w:val="none" w:sz="0" w:space="0" w:color="auto"/>
                <w:bottom w:val="none" w:sz="0" w:space="0" w:color="auto"/>
                <w:right w:val="none" w:sz="0" w:space="0" w:color="auto"/>
              </w:divBdr>
              <w:divsChild>
                <w:div w:id="8282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295">
      <w:bodyDiv w:val="1"/>
      <w:marLeft w:val="0"/>
      <w:marRight w:val="0"/>
      <w:marTop w:val="0"/>
      <w:marBottom w:val="0"/>
      <w:divBdr>
        <w:top w:val="none" w:sz="0" w:space="0" w:color="auto"/>
        <w:left w:val="none" w:sz="0" w:space="0" w:color="auto"/>
        <w:bottom w:val="none" w:sz="0" w:space="0" w:color="auto"/>
        <w:right w:val="none" w:sz="0" w:space="0" w:color="auto"/>
      </w:divBdr>
    </w:div>
    <w:div w:id="1521776376">
      <w:bodyDiv w:val="1"/>
      <w:marLeft w:val="0"/>
      <w:marRight w:val="0"/>
      <w:marTop w:val="0"/>
      <w:marBottom w:val="0"/>
      <w:divBdr>
        <w:top w:val="none" w:sz="0" w:space="0" w:color="auto"/>
        <w:left w:val="none" w:sz="0" w:space="0" w:color="auto"/>
        <w:bottom w:val="none" w:sz="0" w:space="0" w:color="auto"/>
        <w:right w:val="none" w:sz="0" w:space="0" w:color="auto"/>
      </w:divBdr>
      <w:divsChild>
        <w:div w:id="1113473284">
          <w:marLeft w:val="0"/>
          <w:marRight w:val="0"/>
          <w:marTop w:val="0"/>
          <w:marBottom w:val="0"/>
          <w:divBdr>
            <w:top w:val="none" w:sz="0" w:space="0" w:color="auto"/>
            <w:left w:val="none" w:sz="0" w:space="0" w:color="auto"/>
            <w:bottom w:val="none" w:sz="0" w:space="0" w:color="auto"/>
            <w:right w:val="none" w:sz="0" w:space="0" w:color="auto"/>
          </w:divBdr>
        </w:div>
      </w:divsChild>
    </w:div>
    <w:div w:id="1532109168">
      <w:bodyDiv w:val="1"/>
      <w:marLeft w:val="0"/>
      <w:marRight w:val="0"/>
      <w:marTop w:val="0"/>
      <w:marBottom w:val="0"/>
      <w:divBdr>
        <w:top w:val="none" w:sz="0" w:space="0" w:color="auto"/>
        <w:left w:val="none" w:sz="0" w:space="0" w:color="auto"/>
        <w:bottom w:val="none" w:sz="0" w:space="0" w:color="auto"/>
        <w:right w:val="none" w:sz="0" w:space="0" w:color="auto"/>
      </w:divBdr>
    </w:div>
    <w:div w:id="1645231222">
      <w:bodyDiv w:val="1"/>
      <w:marLeft w:val="0"/>
      <w:marRight w:val="0"/>
      <w:marTop w:val="0"/>
      <w:marBottom w:val="0"/>
      <w:divBdr>
        <w:top w:val="none" w:sz="0" w:space="0" w:color="auto"/>
        <w:left w:val="none" w:sz="0" w:space="0" w:color="auto"/>
        <w:bottom w:val="none" w:sz="0" w:space="0" w:color="auto"/>
        <w:right w:val="none" w:sz="0" w:space="0" w:color="auto"/>
      </w:divBdr>
    </w:div>
    <w:div w:id="1683818238">
      <w:bodyDiv w:val="1"/>
      <w:marLeft w:val="0"/>
      <w:marRight w:val="0"/>
      <w:marTop w:val="0"/>
      <w:marBottom w:val="0"/>
      <w:divBdr>
        <w:top w:val="none" w:sz="0" w:space="0" w:color="auto"/>
        <w:left w:val="none" w:sz="0" w:space="0" w:color="auto"/>
        <w:bottom w:val="none" w:sz="0" w:space="0" w:color="auto"/>
        <w:right w:val="none" w:sz="0" w:space="0" w:color="auto"/>
      </w:divBdr>
    </w:div>
    <w:div w:id="1747023110">
      <w:bodyDiv w:val="1"/>
      <w:marLeft w:val="0"/>
      <w:marRight w:val="0"/>
      <w:marTop w:val="0"/>
      <w:marBottom w:val="0"/>
      <w:divBdr>
        <w:top w:val="none" w:sz="0" w:space="0" w:color="auto"/>
        <w:left w:val="none" w:sz="0" w:space="0" w:color="auto"/>
        <w:bottom w:val="none" w:sz="0" w:space="0" w:color="auto"/>
        <w:right w:val="none" w:sz="0" w:space="0" w:color="auto"/>
      </w:divBdr>
    </w:div>
    <w:div w:id="1785492073">
      <w:bodyDiv w:val="1"/>
      <w:marLeft w:val="0"/>
      <w:marRight w:val="0"/>
      <w:marTop w:val="0"/>
      <w:marBottom w:val="0"/>
      <w:divBdr>
        <w:top w:val="none" w:sz="0" w:space="0" w:color="auto"/>
        <w:left w:val="none" w:sz="0" w:space="0" w:color="auto"/>
        <w:bottom w:val="none" w:sz="0" w:space="0" w:color="auto"/>
        <w:right w:val="none" w:sz="0" w:space="0" w:color="auto"/>
      </w:divBdr>
    </w:div>
    <w:div w:id="2085106438">
      <w:bodyDiv w:val="1"/>
      <w:marLeft w:val="0"/>
      <w:marRight w:val="0"/>
      <w:marTop w:val="0"/>
      <w:marBottom w:val="0"/>
      <w:divBdr>
        <w:top w:val="none" w:sz="0" w:space="0" w:color="auto"/>
        <w:left w:val="none" w:sz="0" w:space="0" w:color="auto"/>
        <w:bottom w:val="none" w:sz="0" w:space="0" w:color="auto"/>
        <w:right w:val="none" w:sz="0" w:space="0" w:color="auto"/>
      </w:divBdr>
      <w:divsChild>
        <w:div w:id="169911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08565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cntd.ru/document/573500115" TargetMode="External"/><Relationship Id="rId12" Type="http://schemas.openxmlformats.org/officeDocument/2006/relationships/hyperlink" Target="https://docs.cntd.ru/document/5783195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607175842" TargetMode="External"/><Relationship Id="rId11" Type="http://schemas.openxmlformats.org/officeDocument/2006/relationships/hyperlink" Target="https://docs.cntd.ru/document/351504218" TargetMode="External"/><Relationship Id="rId5" Type="http://schemas.openxmlformats.org/officeDocument/2006/relationships/webSettings" Target="webSettings.xml"/><Relationship Id="rId10" Type="http://schemas.openxmlformats.org/officeDocument/2006/relationships/hyperlink" Target="https://docs.cntd.ru/document/566085656" TargetMode="External"/><Relationship Id="rId4" Type="http://schemas.openxmlformats.org/officeDocument/2006/relationships/settings" Target="settings.xml"/><Relationship Id="rId9" Type="http://schemas.openxmlformats.org/officeDocument/2006/relationships/hyperlink" Target="https://docs.cntd.ru/document/573500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4B00-E708-4595-B874-ECC3B75E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2335</Words>
  <Characters>13315</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МИНИСТЕРСТВО ПРОСВЕЩЕНИЯ РОССИЙСКОЙ ФЕДЕРАЦИИ</vt:lpstr>
      <vt:lpstr>    Приложение</vt:lpstr>
      <vt:lpstr>    </vt:lpstr>
      <vt:lpstr>    </vt:lpstr>
      <vt:lpstr>    МИНИСТЕРСТВО ПРОСВЕЩЕНИЯ РОССИЙСКОЙ ФЕДЕРАЦИИ</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Савченко</dc:creator>
  <cp:keywords/>
  <dc:description/>
  <cp:lastModifiedBy>Savchenko</cp:lastModifiedBy>
  <cp:revision>9</cp:revision>
  <dcterms:created xsi:type="dcterms:W3CDTF">2022-09-11T15:56:00Z</dcterms:created>
  <dcterms:modified xsi:type="dcterms:W3CDTF">2022-09-12T11:41:00Z</dcterms:modified>
</cp:coreProperties>
</file>